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FA4" w:rsidRPr="00415225" w:rsidRDefault="00135A9B">
      <w:pPr>
        <w:pBdr>
          <w:top w:val="nil"/>
          <w:left w:val="nil"/>
          <w:bottom w:val="nil"/>
          <w:right w:val="nil"/>
          <w:between w:val="nil"/>
        </w:pBdr>
        <w:jc w:val="center"/>
        <w:rPr>
          <w:rFonts w:asciiTheme="minorEastAsia" w:hAnsiTheme="minorEastAsia" w:cs="ＭＳ ゴシック"/>
          <w:b/>
          <w:color w:val="000000"/>
          <w:sz w:val="28"/>
          <w:szCs w:val="28"/>
        </w:rPr>
      </w:pPr>
      <w:r w:rsidRPr="00415225">
        <w:rPr>
          <w:rFonts w:asciiTheme="minorEastAsia" w:hAnsiTheme="minorEastAsia" w:cs="ＭＳ ゴシック"/>
          <w:b/>
          <w:sz w:val="28"/>
          <w:szCs w:val="28"/>
        </w:rPr>
        <w:t>令和</w:t>
      </w:r>
      <w:r w:rsidR="00C66BFB">
        <w:rPr>
          <w:rFonts w:asciiTheme="minorEastAsia" w:hAnsiTheme="minorEastAsia" w:cs="ＭＳ ゴシック"/>
          <w:b/>
          <w:sz w:val="28"/>
          <w:szCs w:val="28"/>
        </w:rPr>
        <w:t>2</w:t>
      </w:r>
      <w:r w:rsidRPr="00415225">
        <w:rPr>
          <w:rFonts w:asciiTheme="minorEastAsia" w:hAnsiTheme="minorEastAsia" w:cs="ＭＳ ゴシック"/>
          <w:b/>
          <w:color w:val="000000"/>
          <w:sz w:val="28"/>
          <w:szCs w:val="28"/>
        </w:rPr>
        <w:t>年度 港まちづくり協議会</w:t>
      </w:r>
    </w:p>
    <w:p w:rsidR="00660FA4" w:rsidRPr="00415225" w:rsidRDefault="00135A9B">
      <w:pPr>
        <w:jc w:val="center"/>
        <w:rPr>
          <w:rFonts w:asciiTheme="minorEastAsia" w:hAnsiTheme="minorEastAsia" w:cs="ＭＳ ゴシック"/>
          <w:b/>
          <w:sz w:val="28"/>
          <w:szCs w:val="28"/>
        </w:rPr>
      </w:pPr>
      <w:r w:rsidRPr="00415225">
        <w:rPr>
          <w:rFonts w:asciiTheme="minorEastAsia" w:hAnsiTheme="minorEastAsia" w:cs="ＭＳ ゴシック"/>
          <w:b/>
          <w:sz w:val="28"/>
          <w:szCs w:val="28"/>
        </w:rPr>
        <w:t>「子育て交流サロン開催業務委託」に係るコンペティション</w:t>
      </w:r>
    </w:p>
    <w:p w:rsidR="00660FA4" w:rsidRPr="00415225" w:rsidRDefault="00135A9B">
      <w:pPr>
        <w:jc w:val="center"/>
        <w:rPr>
          <w:rFonts w:asciiTheme="minorEastAsia" w:hAnsiTheme="minorEastAsia" w:cs="ＭＳ ゴシック"/>
          <w:b/>
          <w:sz w:val="28"/>
          <w:szCs w:val="28"/>
        </w:rPr>
      </w:pPr>
      <w:r w:rsidRPr="00415225">
        <w:rPr>
          <w:rFonts w:asciiTheme="minorEastAsia" w:hAnsiTheme="minorEastAsia" w:cs="ＭＳ ゴシック"/>
          <w:b/>
          <w:sz w:val="28"/>
          <w:szCs w:val="28"/>
        </w:rPr>
        <w:t>実施説明書</w:t>
      </w:r>
    </w:p>
    <w:p w:rsidR="00660FA4" w:rsidRPr="00415225" w:rsidRDefault="00660FA4">
      <w:pPr>
        <w:rPr>
          <w:rFonts w:asciiTheme="minorEastAsia" w:hAnsiTheme="minorEastAsia"/>
          <w:sz w:val="22"/>
          <w:szCs w:val="22"/>
        </w:rPr>
      </w:pPr>
    </w:p>
    <w:p w:rsidR="00660FA4" w:rsidRPr="00415225" w:rsidRDefault="00C66BFB">
      <w:pPr>
        <w:jc w:val="left"/>
        <w:rPr>
          <w:rFonts w:asciiTheme="minorEastAsia" w:hAnsiTheme="minorEastAsia" w:cs="ＭＳ ゴシック"/>
          <w:b/>
          <w:sz w:val="22"/>
          <w:szCs w:val="22"/>
        </w:rPr>
      </w:pPr>
      <w:r>
        <w:rPr>
          <w:rFonts w:asciiTheme="minorEastAsia" w:hAnsiTheme="minorEastAsia" w:cs="ＭＳ ゴシック"/>
          <w:b/>
          <w:sz w:val="22"/>
          <w:szCs w:val="22"/>
        </w:rPr>
        <w:t>1</w:t>
      </w:r>
      <w:r w:rsidR="00135A9B" w:rsidRPr="00415225">
        <w:rPr>
          <w:rFonts w:asciiTheme="minorEastAsia" w:hAnsiTheme="minorEastAsia" w:cs="ＭＳ ゴシック"/>
          <w:b/>
          <w:sz w:val="22"/>
          <w:szCs w:val="22"/>
        </w:rPr>
        <w:t xml:space="preserve">　業務の概要</w:t>
      </w:r>
    </w:p>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ゴシック"/>
          <w:sz w:val="22"/>
          <w:szCs w:val="22"/>
        </w:rPr>
        <w:t xml:space="preserve">   </w:t>
      </w:r>
      <w:r w:rsidRPr="00415225">
        <w:rPr>
          <w:rFonts w:asciiTheme="minorEastAsia" w:hAnsiTheme="minorEastAsia" w:cs="ＭＳ 明朝"/>
          <w:sz w:val="22"/>
          <w:szCs w:val="22"/>
        </w:rPr>
        <w:t>(</w:t>
      </w:r>
      <w:r w:rsidR="00C66BFB">
        <w:rPr>
          <w:rFonts w:asciiTheme="minorEastAsia" w:hAnsiTheme="minorEastAsia" w:cs="ＭＳ 明朝"/>
          <w:sz w:val="22"/>
          <w:szCs w:val="22"/>
        </w:rPr>
        <w:t>1</w:t>
      </w:r>
      <w:r w:rsidRPr="00415225">
        <w:rPr>
          <w:rFonts w:asciiTheme="minorEastAsia" w:hAnsiTheme="minorEastAsia" w:cs="ＭＳ 明朝"/>
          <w:sz w:val="22"/>
          <w:szCs w:val="22"/>
        </w:rPr>
        <w:t>) 業務名　　　　　　「子育て交流サロン」開催業務委託</w:t>
      </w:r>
    </w:p>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2</w:t>
      </w:r>
      <w:r w:rsidRPr="00415225">
        <w:rPr>
          <w:rFonts w:asciiTheme="minorEastAsia" w:hAnsiTheme="minorEastAsia" w:cs="ＭＳ 明朝"/>
          <w:sz w:val="22"/>
          <w:szCs w:val="22"/>
        </w:rPr>
        <w:t>) 仕様書　　　　　　別紙のとおり</w:t>
      </w:r>
    </w:p>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3</w:t>
      </w:r>
      <w:r w:rsidRPr="00415225">
        <w:rPr>
          <w:rFonts w:asciiTheme="minorEastAsia" w:hAnsiTheme="minorEastAsia" w:cs="ＭＳ 明朝"/>
          <w:sz w:val="22"/>
          <w:szCs w:val="22"/>
        </w:rPr>
        <w:t>) 契約期間　　　　　契約締結日から令和</w:t>
      </w:r>
      <w:r w:rsidR="00C66BFB">
        <w:rPr>
          <w:rFonts w:asciiTheme="minorEastAsia" w:hAnsiTheme="minorEastAsia" w:cs="ＭＳ 明朝" w:hint="eastAsia"/>
          <w:sz w:val="22"/>
          <w:szCs w:val="22"/>
        </w:rPr>
        <w:t>3</w:t>
      </w:r>
      <w:r w:rsidRPr="00415225">
        <w:rPr>
          <w:rFonts w:asciiTheme="minorEastAsia" w:hAnsiTheme="minorEastAsia" w:cs="ＭＳ 明朝"/>
          <w:sz w:val="22"/>
          <w:szCs w:val="22"/>
        </w:rPr>
        <w:t>年</w:t>
      </w:r>
      <w:r w:rsidR="00C66BFB">
        <w:rPr>
          <w:rFonts w:asciiTheme="minorEastAsia" w:hAnsiTheme="minorEastAsia" w:cs="ＭＳ 明朝"/>
          <w:sz w:val="22"/>
          <w:szCs w:val="22"/>
        </w:rPr>
        <w:t>3</w:t>
      </w:r>
      <w:r w:rsidRPr="00415225">
        <w:rPr>
          <w:rFonts w:asciiTheme="minorEastAsia" w:hAnsiTheme="minorEastAsia" w:cs="ＭＳ 明朝"/>
          <w:sz w:val="22"/>
          <w:szCs w:val="22"/>
        </w:rPr>
        <w:t>月</w:t>
      </w:r>
      <w:r w:rsidR="00C66BFB">
        <w:rPr>
          <w:rFonts w:asciiTheme="minorEastAsia" w:hAnsiTheme="minorEastAsia" w:cs="ＭＳ 明朝"/>
          <w:sz w:val="22"/>
          <w:szCs w:val="22"/>
        </w:rPr>
        <w:t>12</w:t>
      </w:r>
      <w:r w:rsidRPr="00415225">
        <w:rPr>
          <w:rFonts w:asciiTheme="minorEastAsia" w:hAnsiTheme="minorEastAsia" w:cs="ＭＳ 明朝"/>
          <w:sz w:val="22"/>
          <w:szCs w:val="22"/>
        </w:rPr>
        <w:t>日（金）まで</w:t>
      </w:r>
    </w:p>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4</w:t>
      </w:r>
      <w:r w:rsidRPr="00415225">
        <w:rPr>
          <w:rFonts w:asciiTheme="minorEastAsia" w:hAnsiTheme="minorEastAsia" w:cs="ＭＳ 明朝"/>
          <w:sz w:val="22"/>
          <w:szCs w:val="22"/>
        </w:rPr>
        <w:t>) 契約上限金額　　　金</w:t>
      </w:r>
      <w:r w:rsidR="00C66BFB">
        <w:rPr>
          <w:rFonts w:asciiTheme="minorEastAsia" w:hAnsiTheme="minorEastAsia" w:cs="ＭＳ 明朝"/>
          <w:sz w:val="22"/>
          <w:szCs w:val="22"/>
        </w:rPr>
        <w:t>1</w:t>
      </w:r>
      <w:r w:rsidRPr="00415225">
        <w:rPr>
          <w:rFonts w:asciiTheme="minorEastAsia" w:hAnsiTheme="minorEastAsia" w:cs="ＭＳ 明朝"/>
          <w:sz w:val="22"/>
          <w:szCs w:val="22"/>
        </w:rPr>
        <w:t>,</w:t>
      </w:r>
      <w:r w:rsidR="00C66BFB">
        <w:rPr>
          <w:rFonts w:asciiTheme="minorEastAsia" w:hAnsiTheme="minorEastAsia" w:cs="ＭＳ 明朝"/>
          <w:sz w:val="22"/>
          <w:szCs w:val="22"/>
        </w:rPr>
        <w:t>500</w:t>
      </w:r>
      <w:r w:rsidRPr="00415225">
        <w:rPr>
          <w:rFonts w:asciiTheme="minorEastAsia" w:hAnsiTheme="minorEastAsia" w:cs="ＭＳ 明朝"/>
          <w:sz w:val="22"/>
          <w:szCs w:val="22"/>
        </w:rPr>
        <w:t>,</w:t>
      </w:r>
      <w:r w:rsidR="00C66BFB">
        <w:rPr>
          <w:rFonts w:asciiTheme="minorEastAsia" w:hAnsiTheme="minorEastAsia" w:cs="ＭＳ 明朝"/>
          <w:sz w:val="22"/>
          <w:szCs w:val="22"/>
        </w:rPr>
        <w:t>000</w:t>
      </w:r>
      <w:r w:rsidRPr="00415225">
        <w:rPr>
          <w:rFonts w:asciiTheme="minorEastAsia" w:hAnsiTheme="minorEastAsia" w:cs="ＭＳ 明朝"/>
          <w:sz w:val="22"/>
          <w:szCs w:val="22"/>
        </w:rPr>
        <w:t>円（消費税及び地方消費税を含む。）</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w:t>
      </w:r>
    </w:p>
    <w:p w:rsidR="00660FA4" w:rsidRPr="00415225" w:rsidRDefault="00C66BFB">
      <w:pPr>
        <w:rPr>
          <w:rFonts w:asciiTheme="minorEastAsia" w:hAnsiTheme="minorEastAsia" w:cs="ＭＳ ゴシック" w:hint="eastAsia"/>
          <w:b/>
          <w:sz w:val="22"/>
          <w:szCs w:val="22"/>
        </w:rPr>
      </w:pPr>
      <w:r>
        <w:rPr>
          <w:rFonts w:asciiTheme="minorEastAsia" w:hAnsiTheme="minorEastAsia" w:cs="ＭＳ ゴシック"/>
          <w:b/>
          <w:sz w:val="22"/>
          <w:szCs w:val="22"/>
        </w:rPr>
        <w:t>2</w:t>
      </w:r>
      <w:r w:rsidR="00135A9B" w:rsidRPr="00415225">
        <w:rPr>
          <w:rFonts w:asciiTheme="minorEastAsia" w:hAnsiTheme="minorEastAsia" w:cs="ＭＳ ゴシック"/>
          <w:b/>
          <w:sz w:val="22"/>
          <w:szCs w:val="22"/>
        </w:rPr>
        <w:t xml:space="preserve">　提案内容</w:t>
      </w:r>
    </w:p>
    <w:p w:rsidR="00660FA4" w:rsidRPr="00415225" w:rsidRDefault="00135A9B">
      <w:pPr>
        <w:ind w:left="210"/>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1</w:t>
      </w:r>
      <w:r w:rsidRPr="00415225">
        <w:rPr>
          <w:rFonts w:asciiTheme="minorEastAsia" w:hAnsiTheme="minorEastAsia" w:cs="ＭＳ 明朝"/>
          <w:sz w:val="22"/>
          <w:szCs w:val="22"/>
        </w:rPr>
        <w:t>) 企画内容に関すること</w:t>
      </w:r>
    </w:p>
    <w:p w:rsidR="00660FA4" w:rsidRPr="00415225" w:rsidRDefault="00135A9B">
      <w:pPr>
        <w:ind w:left="420"/>
        <w:rPr>
          <w:rFonts w:asciiTheme="minorEastAsia" w:hAnsiTheme="minorEastAsia" w:cs="ＭＳ 明朝"/>
          <w:sz w:val="22"/>
          <w:szCs w:val="22"/>
        </w:rPr>
      </w:pPr>
      <w:r w:rsidRPr="00415225">
        <w:rPr>
          <w:rFonts w:asciiTheme="minorEastAsia" w:hAnsiTheme="minorEastAsia" w:cs="ＭＳ 明朝"/>
          <w:sz w:val="22"/>
          <w:szCs w:val="22"/>
        </w:rPr>
        <w:t xml:space="preserve">     ｜サロンの実施スケジュール及び各回の実施概要</w:t>
      </w:r>
    </w:p>
    <w:p w:rsidR="00660FA4" w:rsidRPr="00415225" w:rsidRDefault="00135A9B">
      <w:pPr>
        <w:ind w:left="420"/>
        <w:rPr>
          <w:rFonts w:asciiTheme="minorEastAsia" w:hAnsiTheme="minorEastAsia" w:cs="ＭＳ 明朝"/>
          <w:sz w:val="22"/>
          <w:szCs w:val="22"/>
        </w:rPr>
      </w:pPr>
      <w:r w:rsidRPr="00415225">
        <w:rPr>
          <w:rFonts w:asciiTheme="minorEastAsia" w:hAnsiTheme="minorEastAsia" w:cs="ＭＳ 明朝"/>
          <w:sz w:val="22"/>
          <w:szCs w:val="22"/>
        </w:rPr>
        <w:t xml:space="preserve">     ｜サロンの会場</w:t>
      </w:r>
    </w:p>
    <w:p w:rsidR="00660FA4" w:rsidRPr="00415225" w:rsidRDefault="00135A9B">
      <w:pPr>
        <w:ind w:left="420"/>
        <w:rPr>
          <w:rFonts w:asciiTheme="minorEastAsia" w:hAnsiTheme="minorEastAsia" w:cs="ＭＳ 明朝"/>
          <w:sz w:val="22"/>
          <w:szCs w:val="22"/>
        </w:rPr>
      </w:pPr>
      <w:r w:rsidRPr="00415225">
        <w:rPr>
          <w:rFonts w:asciiTheme="minorEastAsia" w:hAnsiTheme="minorEastAsia" w:cs="ＭＳ 明朝"/>
          <w:sz w:val="22"/>
          <w:szCs w:val="22"/>
        </w:rPr>
        <w:t xml:space="preserve">     ｜託児コーナーを設置する場合はその運営方法</w:t>
      </w:r>
    </w:p>
    <w:p w:rsidR="00660FA4" w:rsidRPr="00415225" w:rsidRDefault="00660FA4">
      <w:pPr>
        <w:pBdr>
          <w:top w:val="nil"/>
          <w:left w:val="nil"/>
          <w:bottom w:val="nil"/>
          <w:right w:val="nil"/>
          <w:between w:val="nil"/>
        </w:pBdr>
        <w:ind w:left="210" w:hanging="840"/>
        <w:rPr>
          <w:rFonts w:asciiTheme="minorEastAsia" w:hAnsiTheme="minorEastAsia" w:cs="ＭＳ 明朝"/>
          <w:color w:val="000000"/>
          <w:sz w:val="22"/>
          <w:szCs w:val="22"/>
        </w:rPr>
      </w:pPr>
    </w:p>
    <w:p w:rsidR="00660FA4" w:rsidRPr="00415225" w:rsidRDefault="00135A9B">
      <w:pPr>
        <w:pBdr>
          <w:top w:val="nil"/>
          <w:left w:val="nil"/>
          <w:bottom w:val="nil"/>
          <w:right w:val="nil"/>
          <w:between w:val="nil"/>
        </w:pBdr>
        <w:ind w:left="210" w:hanging="840"/>
        <w:rPr>
          <w:rFonts w:asciiTheme="minorEastAsia" w:hAnsiTheme="minorEastAsia" w:cs="ＭＳ 明朝"/>
          <w:color w:val="000000"/>
          <w:sz w:val="22"/>
          <w:szCs w:val="22"/>
        </w:rPr>
      </w:pPr>
      <w:r w:rsidRPr="00415225">
        <w:rPr>
          <w:rFonts w:asciiTheme="minorEastAsia" w:hAnsiTheme="minorEastAsia" w:cs="ＭＳ 明朝"/>
          <w:sz w:val="22"/>
          <w:szCs w:val="22"/>
        </w:rPr>
        <w:t xml:space="preserve">        </w:t>
      </w:r>
      <w:r w:rsidRPr="00415225">
        <w:rPr>
          <w:rFonts w:asciiTheme="minorEastAsia" w:hAnsiTheme="minorEastAsia" w:cs="ＭＳ 明朝"/>
          <w:color w:val="000000"/>
          <w:sz w:val="22"/>
          <w:szCs w:val="22"/>
        </w:rPr>
        <w:t>(</w:t>
      </w:r>
      <w:r w:rsidR="00C66BFB">
        <w:rPr>
          <w:rFonts w:asciiTheme="minorEastAsia" w:hAnsiTheme="minorEastAsia" w:cs="ＭＳ 明朝"/>
          <w:color w:val="000000"/>
          <w:sz w:val="22"/>
          <w:szCs w:val="22"/>
        </w:rPr>
        <w:t>2</w:t>
      </w:r>
      <w:r w:rsidRPr="00415225">
        <w:rPr>
          <w:rFonts w:asciiTheme="minorEastAsia" w:hAnsiTheme="minorEastAsia" w:cs="ＭＳ 明朝"/>
          <w:color w:val="000000"/>
          <w:sz w:val="22"/>
          <w:szCs w:val="22"/>
        </w:rPr>
        <w:t>) 運営に関すること</w:t>
      </w:r>
    </w:p>
    <w:p w:rsidR="00660FA4" w:rsidRPr="00415225" w:rsidRDefault="00135A9B">
      <w:pPr>
        <w:ind w:left="420"/>
        <w:rPr>
          <w:rFonts w:asciiTheme="minorEastAsia" w:hAnsiTheme="minorEastAsia" w:cs="ＭＳ 明朝"/>
          <w:sz w:val="22"/>
          <w:szCs w:val="22"/>
        </w:rPr>
      </w:pPr>
      <w:r w:rsidRPr="00415225">
        <w:rPr>
          <w:rFonts w:asciiTheme="minorEastAsia" w:hAnsiTheme="minorEastAsia" w:cs="ＭＳ 明朝"/>
          <w:sz w:val="22"/>
          <w:szCs w:val="22"/>
        </w:rPr>
        <w:t xml:space="preserve">     ｜スタッフの配置等の運営管理体制</w:t>
      </w:r>
    </w:p>
    <w:p w:rsidR="00660FA4" w:rsidRPr="00415225" w:rsidRDefault="00660FA4">
      <w:pPr>
        <w:ind w:left="420"/>
        <w:rPr>
          <w:rFonts w:asciiTheme="minorEastAsia" w:hAnsiTheme="minorEastAsia" w:cs="ＭＳ 明朝"/>
          <w:sz w:val="22"/>
          <w:szCs w:val="22"/>
        </w:rPr>
      </w:pP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3</w:t>
      </w:r>
      <w:r w:rsidRPr="00415225">
        <w:rPr>
          <w:rFonts w:asciiTheme="minorEastAsia" w:hAnsiTheme="minorEastAsia" w:cs="ＭＳ 明朝"/>
          <w:sz w:val="22"/>
          <w:szCs w:val="22"/>
        </w:rPr>
        <w:t>) 広報に関すること</w:t>
      </w:r>
    </w:p>
    <w:p w:rsidR="00660FA4" w:rsidRPr="00415225" w:rsidRDefault="00135A9B">
      <w:pPr>
        <w:pBdr>
          <w:top w:val="nil"/>
          <w:left w:val="nil"/>
          <w:bottom w:val="nil"/>
          <w:right w:val="nil"/>
          <w:between w:val="nil"/>
        </w:pBdr>
        <w:ind w:left="420" w:hanging="840"/>
        <w:rPr>
          <w:rFonts w:asciiTheme="minorEastAsia" w:hAnsiTheme="minorEastAsia" w:cs="ＭＳ 明朝"/>
          <w:color w:val="000000"/>
          <w:sz w:val="22"/>
          <w:szCs w:val="22"/>
        </w:rPr>
      </w:pPr>
      <w:r w:rsidRPr="00415225">
        <w:rPr>
          <w:rFonts w:asciiTheme="minorEastAsia" w:hAnsiTheme="minorEastAsia" w:cs="ＭＳ 明朝"/>
          <w:sz w:val="22"/>
          <w:szCs w:val="22"/>
        </w:rPr>
        <w:t xml:space="preserve">            </w:t>
      </w:r>
      <w:r w:rsidRPr="00415225">
        <w:rPr>
          <w:rFonts w:asciiTheme="minorEastAsia" w:hAnsiTheme="minorEastAsia" w:cs="ＭＳ 明朝"/>
          <w:color w:val="000000"/>
          <w:sz w:val="22"/>
          <w:szCs w:val="22"/>
        </w:rPr>
        <w:t>｜作成したチラシ</w:t>
      </w:r>
      <w:r w:rsidRPr="00415225">
        <w:rPr>
          <w:rFonts w:asciiTheme="minorEastAsia" w:hAnsiTheme="minorEastAsia" w:cs="ＭＳ 明朝"/>
          <w:sz w:val="22"/>
          <w:szCs w:val="22"/>
        </w:rPr>
        <w:t>等</w:t>
      </w:r>
      <w:r w:rsidRPr="00415225">
        <w:rPr>
          <w:rFonts w:asciiTheme="minorEastAsia" w:hAnsiTheme="minorEastAsia" w:cs="ＭＳ 明朝"/>
          <w:color w:val="000000"/>
          <w:sz w:val="22"/>
          <w:szCs w:val="22"/>
        </w:rPr>
        <w:t>を使った</w:t>
      </w:r>
      <w:r w:rsidRPr="00415225">
        <w:rPr>
          <w:rFonts w:asciiTheme="minorEastAsia" w:hAnsiTheme="minorEastAsia" w:cs="ＭＳ 明朝"/>
          <w:sz w:val="22"/>
          <w:szCs w:val="22"/>
        </w:rPr>
        <w:t>効果的な</w:t>
      </w:r>
      <w:r w:rsidRPr="00415225">
        <w:rPr>
          <w:rFonts w:asciiTheme="minorEastAsia" w:hAnsiTheme="minorEastAsia" w:cs="ＭＳ 明朝"/>
          <w:color w:val="000000"/>
          <w:sz w:val="22"/>
          <w:szCs w:val="22"/>
        </w:rPr>
        <w:t>広報の方法</w:t>
      </w:r>
    </w:p>
    <w:p w:rsidR="00660FA4" w:rsidRPr="00415225" w:rsidRDefault="00660FA4">
      <w:pPr>
        <w:rPr>
          <w:rFonts w:asciiTheme="minorEastAsia" w:hAnsiTheme="minorEastAsia" w:cs="ＭＳ 明朝"/>
          <w:sz w:val="22"/>
          <w:szCs w:val="22"/>
        </w:rPr>
      </w:pPr>
    </w:p>
    <w:p w:rsidR="00660FA4" w:rsidRPr="00415225" w:rsidRDefault="00C66BFB">
      <w:pPr>
        <w:rPr>
          <w:rFonts w:asciiTheme="minorEastAsia" w:hAnsiTheme="minorEastAsia" w:cs="ＭＳ ゴシック"/>
          <w:b/>
          <w:sz w:val="22"/>
          <w:szCs w:val="22"/>
        </w:rPr>
      </w:pPr>
      <w:r>
        <w:rPr>
          <w:rFonts w:asciiTheme="minorEastAsia" w:hAnsiTheme="minorEastAsia" w:cs="ＭＳ ゴシック"/>
          <w:b/>
          <w:sz w:val="22"/>
          <w:szCs w:val="22"/>
        </w:rPr>
        <w:t>3</w:t>
      </w:r>
      <w:r w:rsidR="00135A9B" w:rsidRPr="00415225">
        <w:rPr>
          <w:rFonts w:asciiTheme="minorEastAsia" w:hAnsiTheme="minorEastAsia" w:cs="ＭＳ ゴシック"/>
          <w:b/>
          <w:sz w:val="22"/>
          <w:szCs w:val="22"/>
        </w:rPr>
        <w:t xml:space="preserve">　参加手続</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1</w:t>
      </w:r>
      <w:r w:rsidRPr="00415225">
        <w:rPr>
          <w:rFonts w:asciiTheme="minorEastAsia" w:hAnsiTheme="minorEastAsia" w:cs="ＭＳ 明朝"/>
          <w:sz w:val="22"/>
          <w:szCs w:val="22"/>
        </w:rPr>
        <w:t>) 問い合わせ先</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455</w:t>
      </w:r>
      <w:r w:rsidRPr="00415225">
        <w:rPr>
          <w:rFonts w:asciiTheme="minorEastAsia" w:hAnsiTheme="minorEastAsia" w:cs="ＭＳ 明朝"/>
          <w:sz w:val="22"/>
          <w:szCs w:val="22"/>
        </w:rPr>
        <w:t>－</w:t>
      </w:r>
      <w:r w:rsidR="00C66BFB">
        <w:rPr>
          <w:rFonts w:asciiTheme="minorEastAsia" w:hAnsiTheme="minorEastAsia" w:cs="ＭＳ 明朝"/>
          <w:sz w:val="22"/>
          <w:szCs w:val="22"/>
        </w:rPr>
        <w:t>0037</w:t>
      </w:r>
      <w:r w:rsidRPr="00415225">
        <w:rPr>
          <w:rFonts w:asciiTheme="minorEastAsia" w:hAnsiTheme="minorEastAsia" w:cs="ＭＳ 明朝"/>
          <w:sz w:val="22"/>
          <w:szCs w:val="22"/>
        </w:rPr>
        <w:t xml:space="preserve">　名古屋市港区名港一丁目</w:t>
      </w:r>
      <w:r w:rsidR="00C66BFB">
        <w:rPr>
          <w:rFonts w:asciiTheme="minorEastAsia" w:hAnsiTheme="minorEastAsia" w:cs="ＭＳ 明朝"/>
          <w:sz w:val="22"/>
          <w:szCs w:val="22"/>
        </w:rPr>
        <w:t>19</w:t>
      </w:r>
      <w:r w:rsidRPr="00415225">
        <w:rPr>
          <w:rFonts w:asciiTheme="minorEastAsia" w:hAnsiTheme="minorEastAsia" w:cs="ＭＳ 明朝"/>
          <w:sz w:val="22"/>
          <w:szCs w:val="22"/>
        </w:rPr>
        <w:t>番</w:t>
      </w:r>
      <w:r w:rsidR="00C66BFB">
        <w:rPr>
          <w:rFonts w:asciiTheme="minorEastAsia" w:hAnsiTheme="minorEastAsia" w:cs="ＭＳ 明朝"/>
          <w:sz w:val="22"/>
          <w:szCs w:val="22"/>
        </w:rPr>
        <w:t>23</w:t>
      </w:r>
      <w:r w:rsidRPr="00415225">
        <w:rPr>
          <w:rFonts w:asciiTheme="minorEastAsia" w:hAnsiTheme="minorEastAsia" w:cs="ＭＳ 明朝"/>
          <w:sz w:val="22"/>
          <w:szCs w:val="22"/>
        </w:rPr>
        <w:t>号</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港まちポットラックビル</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港まちづくり協議会事務局</w:t>
      </w:r>
    </w:p>
    <w:p w:rsidR="00660FA4" w:rsidRPr="00415225" w:rsidRDefault="00135A9B">
      <w:pPr>
        <w:rPr>
          <w:rFonts w:asciiTheme="minorEastAsia" w:hAnsiTheme="minorEastAsia" w:cs="ＭＳ 明朝"/>
          <w:sz w:val="22"/>
          <w:szCs w:val="22"/>
        </w:rPr>
      </w:pPr>
      <w:bookmarkStart w:id="0" w:name="_gjdgxs" w:colFirst="0" w:colLast="0"/>
      <w:bookmarkEnd w:id="0"/>
      <w:r w:rsidRPr="00415225">
        <w:rPr>
          <w:rFonts w:asciiTheme="minorEastAsia" w:hAnsiTheme="minorEastAsia" w:cs="ＭＳ 明朝"/>
          <w:sz w:val="22"/>
          <w:szCs w:val="22"/>
        </w:rPr>
        <w:t xml:space="preserve">　　　　TEL:</w:t>
      </w:r>
      <w:r w:rsidR="00C66BFB">
        <w:rPr>
          <w:rFonts w:asciiTheme="minorEastAsia" w:hAnsiTheme="minorEastAsia" w:cs="ＭＳ 明朝"/>
          <w:sz w:val="22"/>
          <w:szCs w:val="22"/>
        </w:rPr>
        <w:t>052</w:t>
      </w:r>
      <w:r w:rsidRPr="00415225">
        <w:rPr>
          <w:rFonts w:asciiTheme="minorEastAsia" w:hAnsiTheme="minorEastAsia" w:cs="ＭＳ 明朝"/>
          <w:sz w:val="22"/>
          <w:szCs w:val="22"/>
        </w:rPr>
        <w:t>-</w:t>
      </w:r>
      <w:r w:rsidR="00C66BFB">
        <w:rPr>
          <w:rFonts w:asciiTheme="minorEastAsia" w:hAnsiTheme="minorEastAsia" w:cs="ＭＳ 明朝"/>
          <w:sz w:val="22"/>
          <w:szCs w:val="22"/>
        </w:rPr>
        <w:t>654</w:t>
      </w:r>
      <w:r w:rsidRPr="00415225">
        <w:rPr>
          <w:rFonts w:asciiTheme="minorEastAsia" w:hAnsiTheme="minorEastAsia" w:cs="ＭＳ 明朝"/>
          <w:sz w:val="22"/>
          <w:szCs w:val="22"/>
        </w:rPr>
        <w:t>-</w:t>
      </w:r>
      <w:r w:rsidR="00C66BFB">
        <w:rPr>
          <w:rFonts w:asciiTheme="minorEastAsia" w:hAnsiTheme="minorEastAsia" w:cs="ＭＳ 明朝"/>
          <w:sz w:val="22"/>
          <w:szCs w:val="22"/>
        </w:rPr>
        <w:t>8911</w:t>
      </w:r>
    </w:p>
    <w:p w:rsidR="00660FA4" w:rsidRPr="00415225" w:rsidRDefault="00135A9B">
      <w:pPr>
        <w:rPr>
          <w:rFonts w:asciiTheme="minorEastAsia" w:hAnsiTheme="minorEastAsia" w:cs="ＭＳ 明朝"/>
          <w:sz w:val="22"/>
          <w:szCs w:val="22"/>
        </w:rPr>
      </w:pPr>
      <w:bookmarkStart w:id="1" w:name="_30j0zll" w:colFirst="0" w:colLast="0"/>
      <w:bookmarkEnd w:id="1"/>
      <w:r w:rsidRPr="00415225">
        <w:rPr>
          <w:rFonts w:asciiTheme="minorEastAsia" w:hAnsiTheme="minorEastAsia" w:cs="ＭＳ 明朝"/>
          <w:sz w:val="22"/>
          <w:szCs w:val="22"/>
        </w:rPr>
        <w:t xml:space="preserve">        FAX:</w:t>
      </w:r>
      <w:r w:rsidR="00C66BFB">
        <w:rPr>
          <w:rFonts w:asciiTheme="minorEastAsia" w:hAnsiTheme="minorEastAsia" w:cs="ＭＳ 明朝"/>
          <w:sz w:val="22"/>
          <w:szCs w:val="22"/>
        </w:rPr>
        <w:t>052</w:t>
      </w:r>
      <w:r w:rsidRPr="00415225">
        <w:rPr>
          <w:rFonts w:asciiTheme="minorEastAsia" w:hAnsiTheme="minorEastAsia" w:cs="ＭＳ 明朝"/>
          <w:sz w:val="22"/>
          <w:szCs w:val="22"/>
        </w:rPr>
        <w:t>-</w:t>
      </w:r>
      <w:r w:rsidR="00C66BFB">
        <w:rPr>
          <w:rFonts w:asciiTheme="minorEastAsia" w:hAnsiTheme="minorEastAsia" w:cs="ＭＳ 明朝"/>
          <w:sz w:val="22"/>
          <w:szCs w:val="22"/>
        </w:rPr>
        <w:t>654</w:t>
      </w:r>
      <w:r w:rsidRPr="00415225">
        <w:rPr>
          <w:rFonts w:asciiTheme="minorEastAsia" w:hAnsiTheme="minorEastAsia" w:cs="ＭＳ 明朝"/>
          <w:sz w:val="22"/>
          <w:szCs w:val="22"/>
        </w:rPr>
        <w:t>-</w:t>
      </w:r>
      <w:r w:rsidR="00C66BFB">
        <w:rPr>
          <w:rFonts w:asciiTheme="minorEastAsia" w:hAnsiTheme="minorEastAsia" w:cs="ＭＳ 明朝"/>
          <w:sz w:val="22"/>
          <w:szCs w:val="22"/>
        </w:rPr>
        <w:t>8912</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w:t>
      </w:r>
      <w:proofErr w:type="gramStart"/>
      <w:r w:rsidRPr="00415225">
        <w:rPr>
          <w:rFonts w:asciiTheme="minorEastAsia" w:hAnsiTheme="minorEastAsia" w:cs="ＭＳ 明朝"/>
          <w:sz w:val="22"/>
          <w:szCs w:val="22"/>
        </w:rPr>
        <w:t>MAIL:info@minnatomachi.jp</w:t>
      </w:r>
      <w:proofErr w:type="gramEnd"/>
    </w:p>
    <w:p w:rsidR="00660FA4" w:rsidRPr="00415225" w:rsidRDefault="00660FA4">
      <w:pPr>
        <w:rPr>
          <w:rFonts w:asciiTheme="minorEastAsia" w:hAnsiTheme="minorEastAsia" w:cs="ＭＳ 明朝"/>
          <w:sz w:val="22"/>
          <w:szCs w:val="22"/>
        </w:rPr>
      </w:pP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2</w:t>
      </w:r>
      <w:r w:rsidRPr="00415225">
        <w:rPr>
          <w:rFonts w:asciiTheme="minorEastAsia" w:hAnsiTheme="minorEastAsia" w:cs="ＭＳ 明朝"/>
          <w:sz w:val="22"/>
          <w:szCs w:val="22"/>
        </w:rPr>
        <w:t>) 企画提案書等の提出</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ア　提出書類（様式自由）</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1</w:t>
      </w:r>
      <w:r w:rsidRPr="00415225">
        <w:rPr>
          <w:rFonts w:asciiTheme="minorEastAsia" w:hAnsiTheme="minorEastAsia" w:cs="ＭＳ 明朝"/>
          <w:sz w:val="22"/>
          <w:szCs w:val="22"/>
        </w:rPr>
        <w:t>）  表紙</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2</w:t>
      </w:r>
      <w:r w:rsidRPr="00415225">
        <w:rPr>
          <w:rFonts w:asciiTheme="minorEastAsia" w:hAnsiTheme="minorEastAsia" w:cs="ＭＳ 明朝"/>
          <w:sz w:val="22"/>
          <w:szCs w:val="22"/>
        </w:rPr>
        <w:t>）　提案書（Ａ</w:t>
      </w:r>
      <w:r w:rsidR="00C66BFB">
        <w:rPr>
          <w:rFonts w:asciiTheme="minorEastAsia" w:hAnsiTheme="minorEastAsia" w:cs="ＭＳ 明朝"/>
          <w:sz w:val="22"/>
          <w:szCs w:val="22"/>
        </w:rPr>
        <w:t>4</w:t>
      </w:r>
      <w:r w:rsidRPr="00415225">
        <w:rPr>
          <w:rFonts w:asciiTheme="minorEastAsia" w:hAnsiTheme="minorEastAsia" w:cs="ＭＳ 明朝"/>
          <w:sz w:val="22"/>
          <w:szCs w:val="22"/>
        </w:rPr>
        <w:t>・片面刷りで枚数制限なし。）</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3</w:t>
      </w:r>
      <w:r w:rsidRPr="00415225">
        <w:rPr>
          <w:rFonts w:asciiTheme="minorEastAsia" w:hAnsiTheme="minorEastAsia" w:cs="ＭＳ 明朝"/>
          <w:sz w:val="22"/>
          <w:szCs w:val="22"/>
        </w:rPr>
        <w:t>）　業務実績（Ａ</w:t>
      </w:r>
      <w:r w:rsidR="00C66BFB">
        <w:rPr>
          <w:rFonts w:asciiTheme="minorEastAsia" w:hAnsiTheme="minorEastAsia" w:cs="ＭＳ 明朝"/>
          <w:sz w:val="22"/>
          <w:szCs w:val="22"/>
        </w:rPr>
        <w:t>4</w:t>
      </w:r>
      <w:r w:rsidRPr="00415225">
        <w:rPr>
          <w:rFonts w:asciiTheme="minorEastAsia" w:hAnsiTheme="minorEastAsia" w:cs="ＭＳ 明朝"/>
          <w:sz w:val="22"/>
          <w:szCs w:val="22"/>
        </w:rPr>
        <w:t>・片面刷りで</w:t>
      </w:r>
      <w:r w:rsidR="00C66BFB">
        <w:rPr>
          <w:rFonts w:asciiTheme="minorEastAsia" w:hAnsiTheme="minorEastAsia" w:cs="ＭＳ 明朝"/>
          <w:sz w:val="22"/>
          <w:szCs w:val="22"/>
        </w:rPr>
        <w:t>1</w:t>
      </w:r>
      <w:r w:rsidRPr="00415225">
        <w:rPr>
          <w:rFonts w:asciiTheme="minorEastAsia" w:hAnsiTheme="minorEastAsia" w:cs="ＭＳ 明朝"/>
          <w:sz w:val="22"/>
          <w:szCs w:val="22"/>
        </w:rPr>
        <w:t>枚以内。過去</w:t>
      </w:r>
      <w:r w:rsidR="00C66BFB">
        <w:rPr>
          <w:rFonts w:asciiTheme="minorEastAsia" w:hAnsiTheme="minorEastAsia" w:cs="ＭＳ 明朝"/>
          <w:sz w:val="22"/>
          <w:szCs w:val="22"/>
        </w:rPr>
        <w:t>3</w:t>
      </w:r>
      <w:r w:rsidRPr="00415225">
        <w:rPr>
          <w:rFonts w:asciiTheme="minorEastAsia" w:hAnsiTheme="minorEastAsia" w:cs="ＭＳ 明朝"/>
          <w:sz w:val="22"/>
          <w:szCs w:val="22"/>
        </w:rPr>
        <w:t xml:space="preserve">年間の類似の受託業務の事業実　</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績。件名のほか、事業期間、概要、成果を明記すること。）</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4</w:t>
      </w:r>
      <w:r w:rsidRPr="00415225">
        <w:rPr>
          <w:rFonts w:asciiTheme="minorEastAsia" w:hAnsiTheme="minorEastAsia" w:cs="ＭＳ 明朝"/>
          <w:sz w:val="22"/>
          <w:szCs w:val="22"/>
        </w:rPr>
        <w:t>）　団体概要（事業概要がわかるもの。）</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5</w:t>
      </w:r>
      <w:r w:rsidRPr="00415225">
        <w:rPr>
          <w:rFonts w:asciiTheme="minorEastAsia" w:hAnsiTheme="minorEastAsia" w:cs="ＭＳ 明朝"/>
          <w:sz w:val="22"/>
          <w:szCs w:val="22"/>
        </w:rPr>
        <w:t>)   見積書及び内訳書（内訳は仕様書に記載されている項目を具体的に反映すること</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w:t>
      </w:r>
      <w:proofErr w:type="gramStart"/>
      <w:r w:rsidRPr="00415225">
        <w:rPr>
          <w:rFonts w:asciiTheme="minorEastAsia" w:hAnsiTheme="minorEastAsia" w:cs="ＭＳ 明朝"/>
          <w:sz w:val="22"/>
          <w:szCs w:val="22"/>
        </w:rPr>
        <w:t>。</w:t>
      </w:r>
      <w:proofErr w:type="gramEnd"/>
      <w:r w:rsidRPr="00415225">
        <w:rPr>
          <w:rFonts w:asciiTheme="minorEastAsia" w:hAnsiTheme="minorEastAsia" w:cs="ＭＳ 明朝"/>
          <w:sz w:val="22"/>
          <w:szCs w:val="22"/>
        </w:rPr>
        <w:t xml:space="preserve">）     </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イ　作成に当たっての注意事項</w:t>
      </w:r>
    </w:p>
    <w:p w:rsidR="00660FA4" w:rsidRPr="00415225" w:rsidRDefault="00135A9B">
      <w:pPr>
        <w:numPr>
          <w:ilvl w:val="0"/>
          <w:numId w:val="3"/>
        </w:numPr>
        <w:pBdr>
          <w:top w:val="nil"/>
          <w:left w:val="nil"/>
          <w:bottom w:val="nil"/>
          <w:right w:val="nil"/>
          <w:between w:val="nil"/>
        </w:pBdr>
        <w:rPr>
          <w:rFonts w:asciiTheme="minorEastAsia" w:hAnsiTheme="minorEastAsia" w:cs="ＭＳ 明朝"/>
          <w:color w:val="000000"/>
          <w:sz w:val="22"/>
          <w:szCs w:val="22"/>
        </w:rPr>
      </w:pPr>
      <w:r w:rsidRPr="00415225">
        <w:rPr>
          <w:rFonts w:asciiTheme="minorEastAsia" w:hAnsiTheme="minorEastAsia" w:cs="ＭＳ 明朝"/>
          <w:color w:val="000000"/>
          <w:sz w:val="22"/>
          <w:szCs w:val="22"/>
        </w:rPr>
        <w:t>左上を綴じ、正本（</w:t>
      </w:r>
      <w:r w:rsidR="00C66BFB">
        <w:rPr>
          <w:rFonts w:asciiTheme="minorEastAsia" w:hAnsiTheme="minorEastAsia" w:cs="ＭＳ 明朝"/>
          <w:sz w:val="22"/>
          <w:szCs w:val="22"/>
        </w:rPr>
        <w:t>1</w:t>
      </w:r>
      <w:r w:rsidRPr="00415225">
        <w:rPr>
          <w:rFonts w:asciiTheme="minorEastAsia" w:hAnsiTheme="minorEastAsia" w:cs="ＭＳ 明朝"/>
          <w:color w:val="000000"/>
          <w:sz w:val="22"/>
          <w:szCs w:val="22"/>
        </w:rPr>
        <w:t>部）はホッチキス留めとし、副本（</w:t>
      </w:r>
      <w:r w:rsidR="00C66BFB">
        <w:rPr>
          <w:rFonts w:asciiTheme="minorEastAsia" w:hAnsiTheme="minorEastAsia" w:cs="ＭＳ 明朝"/>
          <w:sz w:val="22"/>
          <w:szCs w:val="22"/>
        </w:rPr>
        <w:t>15</w:t>
      </w:r>
      <w:r w:rsidRPr="00415225">
        <w:rPr>
          <w:rFonts w:asciiTheme="minorEastAsia" w:hAnsiTheme="minorEastAsia" w:cs="ＭＳ 明朝"/>
          <w:color w:val="000000"/>
          <w:sz w:val="22"/>
          <w:szCs w:val="22"/>
        </w:rPr>
        <w:t>部）はクリップ留めとして、合計</w:t>
      </w:r>
      <w:r w:rsidR="00C66BFB">
        <w:rPr>
          <w:rFonts w:asciiTheme="minorEastAsia" w:hAnsiTheme="minorEastAsia" w:cs="ＭＳ 明朝"/>
          <w:sz w:val="22"/>
          <w:szCs w:val="22"/>
        </w:rPr>
        <w:t>16</w:t>
      </w:r>
      <w:r w:rsidRPr="00415225">
        <w:rPr>
          <w:rFonts w:asciiTheme="minorEastAsia" w:hAnsiTheme="minorEastAsia" w:cs="ＭＳ 明朝"/>
          <w:color w:val="000000"/>
          <w:sz w:val="22"/>
          <w:szCs w:val="22"/>
        </w:rPr>
        <w:t>部作成する。</w:t>
      </w:r>
    </w:p>
    <w:p w:rsidR="00660FA4" w:rsidRPr="00415225" w:rsidRDefault="00135A9B">
      <w:pPr>
        <w:numPr>
          <w:ilvl w:val="0"/>
          <w:numId w:val="3"/>
        </w:numPr>
        <w:pBdr>
          <w:top w:val="nil"/>
          <w:left w:val="nil"/>
          <w:bottom w:val="nil"/>
          <w:right w:val="nil"/>
          <w:between w:val="nil"/>
        </w:pBdr>
        <w:rPr>
          <w:rFonts w:asciiTheme="minorEastAsia" w:hAnsiTheme="minorEastAsia" w:cs="ＭＳ 明朝"/>
          <w:color w:val="000000"/>
          <w:sz w:val="22"/>
          <w:szCs w:val="22"/>
        </w:rPr>
      </w:pPr>
      <w:r w:rsidRPr="00415225">
        <w:rPr>
          <w:rFonts w:asciiTheme="minorEastAsia" w:hAnsiTheme="minorEastAsia" w:cs="ＭＳ 明朝"/>
          <w:color w:val="000000"/>
          <w:sz w:val="22"/>
          <w:szCs w:val="22"/>
        </w:rPr>
        <w:t>提出期限後は提出された提案書等の差替え又は再提出は認めない（指示があった場合を除く。）</w:t>
      </w:r>
    </w:p>
    <w:p w:rsidR="00660FA4" w:rsidRPr="00415225" w:rsidRDefault="00660FA4">
      <w:pPr>
        <w:ind w:left="1870" w:hanging="990"/>
        <w:rPr>
          <w:rFonts w:asciiTheme="minorEastAsia" w:hAnsiTheme="minorEastAsia" w:cs="ＭＳ 明朝"/>
          <w:sz w:val="22"/>
          <w:szCs w:val="22"/>
        </w:rPr>
      </w:pPr>
    </w:p>
    <w:p w:rsidR="00660FA4" w:rsidRPr="00415225" w:rsidRDefault="00135A9B">
      <w:pPr>
        <w:ind w:left="1540" w:hanging="1540"/>
        <w:rPr>
          <w:rFonts w:asciiTheme="minorEastAsia" w:hAnsiTheme="minorEastAsia" w:cs="ＭＳ 明朝"/>
          <w:sz w:val="22"/>
          <w:szCs w:val="22"/>
        </w:rPr>
      </w:pPr>
      <w:r w:rsidRPr="00415225">
        <w:rPr>
          <w:rFonts w:asciiTheme="minorEastAsia" w:hAnsiTheme="minorEastAsia" w:cs="ＭＳ 明朝"/>
          <w:sz w:val="22"/>
          <w:szCs w:val="22"/>
        </w:rPr>
        <w:t xml:space="preserve">　　ウ　提出期限、提出場所、提出方法</w:t>
      </w:r>
    </w:p>
    <w:p w:rsidR="00660FA4" w:rsidRPr="00415225" w:rsidRDefault="00135A9B">
      <w:pPr>
        <w:ind w:left="2860" w:hanging="2860"/>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1</w:t>
      </w:r>
      <w:r w:rsidRPr="00415225">
        <w:rPr>
          <w:rFonts w:asciiTheme="minorEastAsia" w:hAnsiTheme="minorEastAsia" w:cs="ＭＳ 明朝"/>
          <w:sz w:val="22"/>
          <w:szCs w:val="22"/>
        </w:rPr>
        <w:t>）  提出期限　令和</w:t>
      </w:r>
      <w:r w:rsidR="00C66BFB">
        <w:rPr>
          <w:rFonts w:asciiTheme="minorEastAsia" w:hAnsiTheme="minorEastAsia" w:cs="ＭＳ 明朝"/>
          <w:sz w:val="22"/>
          <w:szCs w:val="22"/>
        </w:rPr>
        <w:t>2</w:t>
      </w:r>
      <w:r w:rsidRPr="00415225">
        <w:rPr>
          <w:rFonts w:asciiTheme="minorEastAsia" w:hAnsiTheme="minorEastAsia" w:cs="ＭＳ 明朝"/>
          <w:sz w:val="22"/>
          <w:szCs w:val="22"/>
        </w:rPr>
        <w:t>年</w:t>
      </w:r>
      <w:r w:rsidR="00C66BFB">
        <w:rPr>
          <w:rFonts w:asciiTheme="minorEastAsia" w:hAnsiTheme="minorEastAsia" w:cs="ＭＳ 明朝"/>
          <w:sz w:val="22"/>
          <w:szCs w:val="22"/>
        </w:rPr>
        <w:t>4</w:t>
      </w:r>
      <w:r w:rsidRPr="00415225">
        <w:rPr>
          <w:rFonts w:asciiTheme="minorEastAsia" w:hAnsiTheme="minorEastAsia" w:cs="ＭＳ 明朝"/>
          <w:sz w:val="22"/>
          <w:szCs w:val="22"/>
        </w:rPr>
        <w:t>月</w:t>
      </w:r>
      <w:r w:rsidR="00C66BFB">
        <w:rPr>
          <w:rFonts w:asciiTheme="minorEastAsia" w:hAnsiTheme="minorEastAsia" w:cs="ＭＳ 明朝"/>
          <w:sz w:val="22"/>
          <w:szCs w:val="22"/>
        </w:rPr>
        <w:t>3</w:t>
      </w:r>
      <w:r w:rsidRPr="00415225">
        <w:rPr>
          <w:rFonts w:asciiTheme="minorEastAsia" w:hAnsiTheme="minorEastAsia" w:cs="ＭＳ 明朝"/>
          <w:sz w:val="22"/>
          <w:szCs w:val="22"/>
        </w:rPr>
        <w:t>日（金）</w:t>
      </w:r>
      <w:r w:rsidR="00C66BFB">
        <w:rPr>
          <w:rFonts w:asciiTheme="minorEastAsia" w:hAnsiTheme="minorEastAsia" w:cs="ＭＳ 明朝"/>
          <w:sz w:val="22"/>
          <w:szCs w:val="22"/>
        </w:rPr>
        <w:t>17</w:t>
      </w:r>
      <w:r w:rsidRPr="00415225">
        <w:rPr>
          <w:rFonts w:asciiTheme="minorEastAsia" w:hAnsiTheme="minorEastAsia" w:cs="ＭＳ 明朝"/>
          <w:sz w:val="22"/>
          <w:szCs w:val="22"/>
        </w:rPr>
        <w:t>時まで</w:t>
      </w:r>
    </w:p>
    <w:p w:rsidR="00660FA4" w:rsidRPr="00415225" w:rsidRDefault="00135A9B">
      <w:pPr>
        <w:ind w:left="1540" w:hanging="1540"/>
        <w:rPr>
          <w:rFonts w:asciiTheme="minorEastAsia" w:hAnsiTheme="minorEastAsia" w:cs="ＭＳ 明朝" w:hint="eastAsia"/>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2</w:t>
      </w:r>
      <w:r w:rsidRPr="00415225">
        <w:rPr>
          <w:rFonts w:asciiTheme="minorEastAsia" w:hAnsiTheme="minorEastAsia" w:cs="ＭＳ 明朝"/>
          <w:sz w:val="22"/>
          <w:szCs w:val="22"/>
        </w:rPr>
        <w:t xml:space="preserve">）  提出場所　</w:t>
      </w:r>
      <w:r w:rsidR="00C66BFB">
        <w:rPr>
          <w:rFonts w:asciiTheme="minorEastAsia" w:hAnsiTheme="minorEastAsia" w:cs="ＭＳ 明朝" w:hint="eastAsia"/>
          <w:sz w:val="22"/>
          <w:szCs w:val="22"/>
        </w:rPr>
        <w:t>3</w:t>
      </w:r>
      <w:r w:rsidR="00C66BFB">
        <w:rPr>
          <w:rFonts w:asciiTheme="minorEastAsia" w:hAnsiTheme="minorEastAsia" w:cs="ＭＳ 明朝"/>
          <w:sz w:val="22"/>
          <w:szCs w:val="22"/>
        </w:rPr>
        <w:t>-(1)</w:t>
      </w:r>
      <w:r w:rsidR="00C66BFB">
        <w:rPr>
          <w:rFonts w:asciiTheme="minorEastAsia" w:hAnsiTheme="minorEastAsia" w:cs="ＭＳ 明朝" w:hint="eastAsia"/>
          <w:sz w:val="22"/>
          <w:szCs w:val="22"/>
        </w:rPr>
        <w:t>に同じ</w:t>
      </w:r>
    </w:p>
    <w:p w:rsidR="00660FA4" w:rsidRPr="00415225" w:rsidRDefault="00135A9B">
      <w:pPr>
        <w:ind w:left="1540" w:hanging="1540"/>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3</w:t>
      </w:r>
      <w:r w:rsidRPr="00415225">
        <w:rPr>
          <w:rFonts w:asciiTheme="minorEastAsia" w:hAnsiTheme="minorEastAsia" w:cs="ＭＳ 明朝"/>
          <w:sz w:val="22"/>
          <w:szCs w:val="22"/>
        </w:rPr>
        <w:t xml:space="preserve">）  提出部数　</w:t>
      </w:r>
      <w:r w:rsidR="00C66BFB">
        <w:rPr>
          <w:rFonts w:asciiTheme="minorEastAsia" w:hAnsiTheme="minorEastAsia" w:cs="ＭＳ 明朝"/>
          <w:sz w:val="22"/>
          <w:szCs w:val="22"/>
        </w:rPr>
        <w:t>16</w:t>
      </w:r>
      <w:r w:rsidRPr="00415225">
        <w:rPr>
          <w:rFonts w:asciiTheme="minorEastAsia" w:hAnsiTheme="minorEastAsia" w:cs="ＭＳ 明朝"/>
          <w:sz w:val="22"/>
          <w:szCs w:val="22"/>
        </w:rPr>
        <w:t>部（正本</w:t>
      </w:r>
      <w:r w:rsidR="00C66BFB">
        <w:rPr>
          <w:rFonts w:asciiTheme="minorEastAsia" w:hAnsiTheme="minorEastAsia" w:cs="ＭＳ 明朝"/>
          <w:sz w:val="22"/>
          <w:szCs w:val="22"/>
        </w:rPr>
        <w:t>1</w:t>
      </w:r>
      <w:r w:rsidRPr="00415225">
        <w:rPr>
          <w:rFonts w:asciiTheme="minorEastAsia" w:hAnsiTheme="minorEastAsia" w:cs="ＭＳ 明朝"/>
          <w:sz w:val="22"/>
          <w:szCs w:val="22"/>
        </w:rPr>
        <w:t>部、副本</w:t>
      </w:r>
      <w:r w:rsidR="00C66BFB">
        <w:rPr>
          <w:rFonts w:asciiTheme="minorEastAsia" w:hAnsiTheme="minorEastAsia" w:cs="ＭＳ 明朝"/>
          <w:sz w:val="22"/>
          <w:szCs w:val="22"/>
        </w:rPr>
        <w:t>15</w:t>
      </w:r>
      <w:r w:rsidRPr="00415225">
        <w:rPr>
          <w:rFonts w:asciiTheme="minorEastAsia" w:hAnsiTheme="minorEastAsia" w:cs="ＭＳ 明朝"/>
          <w:sz w:val="22"/>
          <w:szCs w:val="22"/>
        </w:rPr>
        <w:t>部）</w:t>
      </w:r>
    </w:p>
    <w:p w:rsidR="00660FA4" w:rsidRPr="00415225" w:rsidRDefault="00660FA4">
      <w:pPr>
        <w:ind w:left="1540" w:hanging="1540"/>
        <w:rPr>
          <w:rFonts w:asciiTheme="minorEastAsia" w:hAnsiTheme="minorEastAsia" w:cs="ＭＳ 明朝"/>
          <w:sz w:val="22"/>
          <w:szCs w:val="22"/>
        </w:rPr>
      </w:pPr>
    </w:p>
    <w:p w:rsidR="00660FA4" w:rsidRPr="00415225" w:rsidRDefault="00135A9B">
      <w:pPr>
        <w:ind w:left="1540" w:hanging="1540"/>
        <w:rPr>
          <w:rFonts w:asciiTheme="minorEastAsia" w:hAnsiTheme="minorEastAsia" w:cs="ＭＳ 明朝"/>
          <w:sz w:val="22"/>
          <w:szCs w:val="22"/>
        </w:rPr>
      </w:pPr>
      <w:r w:rsidRPr="00415225">
        <w:rPr>
          <w:rFonts w:asciiTheme="minorEastAsia" w:hAnsiTheme="minorEastAsia" w:cs="ＭＳ 明朝"/>
          <w:sz w:val="22"/>
          <w:szCs w:val="22"/>
        </w:rPr>
        <w:t xml:space="preserve">　　エ　提出された提案書等の取扱い</w:t>
      </w:r>
    </w:p>
    <w:p w:rsidR="00660FA4" w:rsidRPr="00415225" w:rsidRDefault="00135A9B">
      <w:pPr>
        <w:ind w:left="1760" w:hanging="1760"/>
        <w:rPr>
          <w:rFonts w:asciiTheme="minorEastAsia" w:hAnsiTheme="minorEastAsia" w:cs="ＭＳ 明朝"/>
          <w:sz w:val="22"/>
          <w:szCs w:val="22"/>
        </w:rPr>
      </w:pPr>
      <w:r w:rsidRPr="00415225">
        <w:rPr>
          <w:rFonts w:asciiTheme="minorEastAsia" w:hAnsiTheme="minorEastAsia" w:cs="ＭＳ 明朝"/>
          <w:sz w:val="22"/>
          <w:szCs w:val="22"/>
        </w:rPr>
        <w:t xml:space="preserve">　　　    </w:t>
      </w:r>
    </w:p>
    <w:p w:rsidR="00660FA4" w:rsidRPr="00415225" w:rsidRDefault="00135A9B">
      <w:pPr>
        <w:numPr>
          <w:ilvl w:val="0"/>
          <w:numId w:val="1"/>
        </w:numPr>
        <w:pBdr>
          <w:top w:val="nil"/>
          <w:left w:val="nil"/>
          <w:bottom w:val="nil"/>
          <w:right w:val="nil"/>
          <w:between w:val="nil"/>
        </w:pBdr>
        <w:rPr>
          <w:rFonts w:asciiTheme="minorEastAsia" w:hAnsiTheme="minorEastAsia" w:cs="ＭＳ 明朝"/>
          <w:color w:val="000000"/>
          <w:sz w:val="22"/>
          <w:szCs w:val="22"/>
        </w:rPr>
      </w:pPr>
      <w:r w:rsidRPr="00415225">
        <w:rPr>
          <w:rFonts w:asciiTheme="minorEastAsia" w:hAnsiTheme="minorEastAsia" w:cs="ＭＳ 明朝"/>
          <w:color w:val="000000"/>
          <w:sz w:val="22"/>
          <w:szCs w:val="22"/>
        </w:rPr>
        <w:t>著作権は、提案者に帰属することとする。公表等が特に必要と認められる場合は、協議会は提案書等の全部または一部を無償で使用できるものとする。</w:t>
      </w:r>
    </w:p>
    <w:p w:rsidR="00660FA4" w:rsidRPr="00415225" w:rsidRDefault="00135A9B">
      <w:pPr>
        <w:numPr>
          <w:ilvl w:val="0"/>
          <w:numId w:val="1"/>
        </w:numPr>
        <w:pBdr>
          <w:top w:val="nil"/>
          <w:left w:val="nil"/>
          <w:bottom w:val="nil"/>
          <w:right w:val="nil"/>
          <w:between w:val="nil"/>
        </w:pBdr>
        <w:rPr>
          <w:rFonts w:asciiTheme="minorEastAsia" w:hAnsiTheme="minorEastAsia" w:cs="ＭＳ 明朝"/>
          <w:color w:val="000000"/>
          <w:sz w:val="22"/>
          <w:szCs w:val="22"/>
        </w:rPr>
      </w:pPr>
      <w:r w:rsidRPr="00415225">
        <w:rPr>
          <w:rFonts w:asciiTheme="minorEastAsia" w:hAnsiTheme="minorEastAsia" w:cs="ＭＳ 明朝"/>
          <w:color w:val="000000"/>
          <w:sz w:val="22"/>
          <w:szCs w:val="22"/>
        </w:rPr>
        <w:t>提出された提案書等は、本コンペティションにおける契約候補者の選定以外の目的では使用しない。</w:t>
      </w:r>
    </w:p>
    <w:p w:rsidR="00660FA4" w:rsidRPr="00415225" w:rsidRDefault="00135A9B">
      <w:pPr>
        <w:numPr>
          <w:ilvl w:val="0"/>
          <w:numId w:val="1"/>
        </w:numPr>
        <w:pBdr>
          <w:top w:val="nil"/>
          <w:left w:val="nil"/>
          <w:bottom w:val="nil"/>
          <w:right w:val="nil"/>
          <w:between w:val="nil"/>
        </w:pBdr>
        <w:rPr>
          <w:rFonts w:asciiTheme="minorEastAsia" w:hAnsiTheme="minorEastAsia" w:cs="ＭＳ 明朝"/>
          <w:color w:val="000000"/>
          <w:sz w:val="22"/>
          <w:szCs w:val="22"/>
        </w:rPr>
      </w:pPr>
      <w:r w:rsidRPr="00415225">
        <w:rPr>
          <w:rFonts w:asciiTheme="minorEastAsia" w:hAnsiTheme="minorEastAsia" w:cs="ＭＳ 明朝"/>
          <w:color w:val="000000"/>
          <w:sz w:val="22"/>
          <w:szCs w:val="22"/>
        </w:rPr>
        <w:t>提出された提案書等は返却しない。</w:t>
      </w:r>
    </w:p>
    <w:p w:rsidR="00660FA4" w:rsidRPr="00415225" w:rsidRDefault="00135A9B">
      <w:pPr>
        <w:numPr>
          <w:ilvl w:val="0"/>
          <w:numId w:val="1"/>
        </w:numPr>
        <w:pBdr>
          <w:top w:val="nil"/>
          <w:left w:val="nil"/>
          <w:bottom w:val="nil"/>
          <w:right w:val="nil"/>
          <w:between w:val="nil"/>
        </w:pBdr>
        <w:rPr>
          <w:rFonts w:asciiTheme="minorEastAsia" w:hAnsiTheme="minorEastAsia" w:cs="ＭＳ 明朝"/>
          <w:color w:val="000000"/>
          <w:sz w:val="22"/>
          <w:szCs w:val="22"/>
        </w:rPr>
      </w:pPr>
      <w:r w:rsidRPr="00415225">
        <w:rPr>
          <w:rFonts w:asciiTheme="minorEastAsia" w:hAnsiTheme="minorEastAsia" w:cs="ＭＳ 明朝"/>
          <w:color w:val="000000"/>
          <w:sz w:val="22"/>
          <w:szCs w:val="22"/>
        </w:rPr>
        <w:t>提案書等に含まれる著作権・特許権など日本国の法令に基づいて保護される第三者の権利の対象となっているものを使用した結果、生じた責任は提案者が負う。</w:t>
      </w:r>
    </w:p>
    <w:p w:rsidR="00660FA4" w:rsidRPr="00415225" w:rsidRDefault="00660FA4">
      <w:pPr>
        <w:jc w:val="left"/>
        <w:rPr>
          <w:rFonts w:asciiTheme="minorEastAsia" w:hAnsiTheme="minorEastAsia" w:cs="ＭＳ 明朝"/>
          <w:sz w:val="22"/>
          <w:szCs w:val="22"/>
        </w:rPr>
      </w:pPr>
    </w:p>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3</w:t>
      </w:r>
      <w:r w:rsidRPr="00415225">
        <w:rPr>
          <w:rFonts w:asciiTheme="minorEastAsia" w:hAnsiTheme="minorEastAsia" w:cs="ＭＳ 明朝"/>
          <w:sz w:val="22"/>
          <w:szCs w:val="22"/>
        </w:rPr>
        <w:t>) 実施説明書、仕様書等に関する事前説明会</w:t>
      </w:r>
    </w:p>
    <w:p w:rsidR="00660FA4" w:rsidRPr="00415225" w:rsidRDefault="00135A9B">
      <w:pPr>
        <w:ind w:left="708"/>
        <w:jc w:val="left"/>
        <w:rPr>
          <w:rFonts w:asciiTheme="minorEastAsia" w:hAnsiTheme="minorEastAsia" w:cs="ＭＳ 明朝"/>
          <w:sz w:val="22"/>
          <w:szCs w:val="22"/>
        </w:rPr>
      </w:pPr>
      <w:r w:rsidRPr="00415225">
        <w:rPr>
          <w:rFonts w:asciiTheme="minorEastAsia" w:hAnsiTheme="minorEastAsia" w:cs="ＭＳ 明朝"/>
          <w:sz w:val="22"/>
          <w:szCs w:val="22"/>
        </w:rPr>
        <w:t xml:space="preserve">　下記のとおり、本コンペティションに関する事前説明会を実施する。事前説明会に不参加であっても、本コンペティションへ参加することはできる。</w:t>
      </w:r>
    </w:p>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 xml:space="preserve">　　　    ア　日時：令和</w:t>
      </w:r>
      <w:r w:rsidR="00C66BFB">
        <w:rPr>
          <w:rFonts w:asciiTheme="minorEastAsia" w:hAnsiTheme="minorEastAsia" w:cs="ＭＳ 明朝"/>
          <w:sz w:val="22"/>
          <w:szCs w:val="22"/>
        </w:rPr>
        <w:t>2</w:t>
      </w:r>
      <w:r w:rsidRPr="00415225">
        <w:rPr>
          <w:rFonts w:asciiTheme="minorEastAsia" w:hAnsiTheme="minorEastAsia" w:cs="ＭＳ 明朝"/>
          <w:sz w:val="22"/>
          <w:szCs w:val="22"/>
        </w:rPr>
        <w:t>年</w:t>
      </w:r>
      <w:r w:rsidR="00C66BFB">
        <w:rPr>
          <w:rFonts w:asciiTheme="minorEastAsia" w:hAnsiTheme="minorEastAsia" w:cs="ＭＳ 明朝"/>
          <w:sz w:val="22"/>
          <w:szCs w:val="22"/>
        </w:rPr>
        <w:t>3</w:t>
      </w:r>
      <w:r w:rsidRPr="00415225">
        <w:rPr>
          <w:rFonts w:asciiTheme="minorEastAsia" w:hAnsiTheme="minorEastAsia" w:cs="ＭＳ 明朝"/>
          <w:sz w:val="22"/>
          <w:szCs w:val="22"/>
        </w:rPr>
        <w:t>月</w:t>
      </w:r>
      <w:r w:rsidR="00C66BFB">
        <w:rPr>
          <w:rFonts w:asciiTheme="minorEastAsia" w:hAnsiTheme="minorEastAsia" w:cs="ＭＳ 明朝"/>
          <w:sz w:val="22"/>
          <w:szCs w:val="22"/>
        </w:rPr>
        <w:t>16</w:t>
      </w:r>
      <w:r w:rsidRPr="00415225">
        <w:rPr>
          <w:rFonts w:asciiTheme="minorEastAsia" w:hAnsiTheme="minorEastAsia" w:cs="ＭＳ 明朝"/>
          <w:sz w:val="22"/>
          <w:szCs w:val="22"/>
        </w:rPr>
        <w:t xml:space="preserve">日（月）　</w:t>
      </w:r>
      <w:r w:rsidR="00C66BFB">
        <w:rPr>
          <w:rFonts w:asciiTheme="minorEastAsia" w:hAnsiTheme="minorEastAsia" w:cs="ＭＳ 明朝"/>
          <w:sz w:val="22"/>
          <w:szCs w:val="22"/>
        </w:rPr>
        <w:t>10</w:t>
      </w:r>
      <w:r w:rsidRPr="00415225">
        <w:rPr>
          <w:rFonts w:asciiTheme="minorEastAsia" w:hAnsiTheme="minorEastAsia" w:cs="ＭＳ 明朝"/>
          <w:sz w:val="22"/>
          <w:szCs w:val="22"/>
        </w:rPr>
        <w:t>時から</w:t>
      </w:r>
    </w:p>
    <w:p w:rsidR="00660FA4" w:rsidRPr="00415225" w:rsidRDefault="00135A9B">
      <w:pPr>
        <w:ind w:left="880"/>
        <w:jc w:val="left"/>
        <w:rPr>
          <w:rFonts w:asciiTheme="minorEastAsia" w:hAnsiTheme="minorEastAsia" w:cs="ＭＳ 明朝" w:hint="eastAsia"/>
          <w:sz w:val="22"/>
          <w:szCs w:val="22"/>
        </w:rPr>
      </w:pPr>
      <w:r w:rsidRPr="00415225">
        <w:rPr>
          <w:rFonts w:asciiTheme="minorEastAsia" w:hAnsiTheme="minorEastAsia" w:cs="ＭＳ 明朝"/>
          <w:sz w:val="22"/>
          <w:szCs w:val="22"/>
        </w:rPr>
        <w:t xml:space="preserve">　イ　場所：</w:t>
      </w:r>
      <w:r w:rsidR="00C66BFB">
        <w:rPr>
          <w:rFonts w:asciiTheme="minorEastAsia" w:hAnsiTheme="minorEastAsia" w:cs="ＭＳ 明朝" w:hint="eastAsia"/>
          <w:sz w:val="22"/>
          <w:szCs w:val="22"/>
        </w:rPr>
        <w:t>3</w:t>
      </w:r>
      <w:r w:rsidR="00C66BFB">
        <w:rPr>
          <w:rFonts w:asciiTheme="minorEastAsia" w:hAnsiTheme="minorEastAsia" w:cs="ＭＳ 明朝"/>
          <w:sz w:val="22"/>
          <w:szCs w:val="22"/>
        </w:rPr>
        <w:t>-(1)</w:t>
      </w:r>
      <w:r w:rsidR="00C66BFB">
        <w:rPr>
          <w:rFonts w:asciiTheme="minorEastAsia" w:hAnsiTheme="minorEastAsia" w:cs="ＭＳ 明朝" w:hint="eastAsia"/>
          <w:sz w:val="22"/>
          <w:szCs w:val="22"/>
        </w:rPr>
        <w:t>に同じ</w:t>
      </w:r>
    </w:p>
    <w:p w:rsidR="00660FA4" w:rsidRPr="00415225" w:rsidRDefault="00135A9B">
      <w:pPr>
        <w:ind w:left="110" w:hanging="110"/>
        <w:jc w:val="left"/>
        <w:rPr>
          <w:rFonts w:asciiTheme="minorEastAsia" w:hAnsiTheme="minorEastAsia" w:cs="ＭＳ 明朝"/>
          <w:sz w:val="22"/>
          <w:szCs w:val="22"/>
        </w:rPr>
      </w:pPr>
      <w:r w:rsidRPr="00415225">
        <w:rPr>
          <w:rFonts w:asciiTheme="minorEastAsia" w:hAnsiTheme="minorEastAsia" w:cs="ＭＳ 明朝"/>
          <w:sz w:val="22"/>
          <w:szCs w:val="22"/>
        </w:rPr>
        <w:t xml:space="preserve">　　　　　ウ　参加方法：参加希望の意向を令和</w:t>
      </w:r>
      <w:r w:rsidR="00C66BFB">
        <w:rPr>
          <w:rFonts w:asciiTheme="minorEastAsia" w:hAnsiTheme="minorEastAsia" w:cs="ＭＳ 明朝"/>
          <w:sz w:val="22"/>
          <w:szCs w:val="22"/>
        </w:rPr>
        <w:t>2</w:t>
      </w:r>
      <w:r w:rsidRPr="00415225">
        <w:rPr>
          <w:rFonts w:asciiTheme="minorEastAsia" w:hAnsiTheme="minorEastAsia" w:cs="ＭＳ 明朝"/>
          <w:sz w:val="22"/>
          <w:szCs w:val="22"/>
        </w:rPr>
        <w:t>年</w:t>
      </w:r>
      <w:r w:rsidR="00C66BFB">
        <w:rPr>
          <w:rFonts w:asciiTheme="minorEastAsia" w:hAnsiTheme="minorEastAsia" w:cs="ＭＳ 明朝"/>
          <w:sz w:val="22"/>
          <w:szCs w:val="22"/>
        </w:rPr>
        <w:t>3</w:t>
      </w:r>
      <w:r w:rsidRPr="00415225">
        <w:rPr>
          <w:rFonts w:asciiTheme="minorEastAsia" w:hAnsiTheme="minorEastAsia" w:cs="ＭＳ 明朝"/>
          <w:sz w:val="22"/>
          <w:szCs w:val="22"/>
        </w:rPr>
        <w:t>月</w:t>
      </w:r>
      <w:r w:rsidR="00C66BFB">
        <w:rPr>
          <w:rFonts w:asciiTheme="minorEastAsia" w:hAnsiTheme="minorEastAsia" w:cs="ＭＳ 明朝"/>
          <w:sz w:val="22"/>
          <w:szCs w:val="22"/>
        </w:rPr>
        <w:t>13</w:t>
      </w:r>
      <w:r w:rsidR="00812788" w:rsidRPr="00C66BFB">
        <w:rPr>
          <w:rFonts w:asciiTheme="minorEastAsia" w:hAnsiTheme="minorEastAsia" w:cs="ＭＳ 明朝" w:hint="eastAsia"/>
          <w:color w:val="000000" w:themeColor="text1"/>
          <w:sz w:val="22"/>
          <w:szCs w:val="22"/>
        </w:rPr>
        <w:t>日</w:t>
      </w:r>
      <w:r w:rsidRPr="00415225">
        <w:rPr>
          <w:rFonts w:asciiTheme="minorEastAsia" w:hAnsiTheme="minorEastAsia" w:cs="ＭＳ 明朝"/>
          <w:sz w:val="22"/>
          <w:szCs w:val="22"/>
        </w:rPr>
        <w:t>（金）</w:t>
      </w:r>
      <w:r w:rsidR="00C66BFB">
        <w:rPr>
          <w:rFonts w:asciiTheme="minorEastAsia" w:hAnsiTheme="minorEastAsia" w:cs="ＭＳ 明朝" w:hint="eastAsia"/>
          <w:sz w:val="22"/>
          <w:szCs w:val="22"/>
        </w:rPr>
        <w:t>1</w:t>
      </w:r>
      <w:r w:rsidR="00C66BFB">
        <w:rPr>
          <w:rFonts w:asciiTheme="minorEastAsia" w:hAnsiTheme="minorEastAsia" w:cs="ＭＳ 明朝"/>
          <w:sz w:val="22"/>
          <w:szCs w:val="22"/>
        </w:rPr>
        <w:t>7</w:t>
      </w:r>
      <w:r w:rsidRPr="00415225">
        <w:rPr>
          <w:rFonts w:asciiTheme="minorEastAsia" w:hAnsiTheme="minorEastAsia" w:cs="ＭＳ 明朝"/>
          <w:sz w:val="22"/>
          <w:szCs w:val="22"/>
        </w:rPr>
        <w:t>時までに</w:t>
      </w:r>
      <w:r w:rsidR="00C66BFB">
        <w:rPr>
          <w:rFonts w:asciiTheme="minorEastAsia" w:hAnsiTheme="minorEastAsia" w:cs="ＭＳ 明朝"/>
          <w:sz w:val="22"/>
          <w:szCs w:val="22"/>
        </w:rPr>
        <w:t>3</w:t>
      </w:r>
      <w:r w:rsidRPr="00415225">
        <w:rPr>
          <w:rFonts w:asciiTheme="minorEastAsia" w:hAnsiTheme="minorEastAsia" w:cs="ＭＳ 明朝"/>
          <w:sz w:val="22"/>
          <w:szCs w:val="22"/>
        </w:rPr>
        <w:t>-(</w:t>
      </w:r>
      <w:r w:rsidR="00C66BFB">
        <w:rPr>
          <w:rFonts w:asciiTheme="minorEastAsia" w:hAnsiTheme="minorEastAsia" w:cs="ＭＳ 明朝"/>
          <w:sz w:val="22"/>
          <w:szCs w:val="22"/>
        </w:rPr>
        <w:t>1</w:t>
      </w:r>
      <w:r w:rsidRPr="00415225">
        <w:rPr>
          <w:rFonts w:asciiTheme="minorEastAsia" w:hAnsiTheme="minorEastAsia" w:cs="ＭＳ 明朝"/>
          <w:sz w:val="22"/>
          <w:szCs w:val="22"/>
        </w:rPr>
        <w:t>)に示</w:t>
      </w:r>
    </w:p>
    <w:p w:rsidR="00660FA4" w:rsidRPr="00415225" w:rsidRDefault="00135A9B">
      <w:pPr>
        <w:ind w:left="105" w:firstLine="1430"/>
        <w:jc w:val="left"/>
        <w:rPr>
          <w:rFonts w:asciiTheme="minorEastAsia" w:hAnsiTheme="minorEastAsia" w:cs="ＭＳ 明朝"/>
          <w:sz w:val="22"/>
          <w:szCs w:val="22"/>
        </w:rPr>
      </w:pPr>
      <w:r w:rsidRPr="00415225">
        <w:rPr>
          <w:rFonts w:asciiTheme="minorEastAsia" w:hAnsiTheme="minorEastAsia" w:cs="ＭＳ 明朝"/>
          <w:sz w:val="22"/>
          <w:szCs w:val="22"/>
        </w:rPr>
        <w:t>す場所へ、 FAX又は電子メールにより提出すること。</w:t>
      </w:r>
    </w:p>
    <w:p w:rsidR="00660FA4" w:rsidRPr="00415225" w:rsidRDefault="00135A9B">
      <w:pPr>
        <w:ind w:left="880"/>
        <w:jc w:val="left"/>
        <w:rPr>
          <w:rFonts w:asciiTheme="minorEastAsia" w:hAnsiTheme="minorEastAsia" w:cs="ＭＳ 明朝"/>
          <w:sz w:val="22"/>
          <w:szCs w:val="22"/>
          <w:shd w:val="clear" w:color="auto" w:fill="D9D9D9"/>
        </w:rPr>
      </w:pPr>
      <w:r w:rsidRPr="00415225">
        <w:rPr>
          <w:rFonts w:asciiTheme="minorEastAsia" w:hAnsiTheme="minorEastAsia" w:cs="ＭＳ 明朝"/>
          <w:sz w:val="22"/>
          <w:szCs w:val="22"/>
        </w:rPr>
        <w:t xml:space="preserve">　エ　参加人数　各者</w:t>
      </w:r>
      <w:r w:rsidR="00C66BFB">
        <w:rPr>
          <w:rFonts w:asciiTheme="minorEastAsia" w:hAnsiTheme="minorEastAsia" w:cs="ＭＳ 明朝"/>
          <w:sz w:val="22"/>
          <w:szCs w:val="22"/>
        </w:rPr>
        <w:t>2</w:t>
      </w:r>
      <w:r w:rsidRPr="00415225">
        <w:rPr>
          <w:rFonts w:asciiTheme="minorEastAsia" w:hAnsiTheme="minorEastAsia" w:cs="ＭＳ 明朝"/>
          <w:sz w:val="22"/>
          <w:szCs w:val="22"/>
        </w:rPr>
        <w:t>名以内</w:t>
      </w:r>
    </w:p>
    <w:p w:rsidR="00660FA4" w:rsidRPr="00415225" w:rsidRDefault="00660FA4">
      <w:pPr>
        <w:rPr>
          <w:rFonts w:asciiTheme="minorEastAsia" w:hAnsiTheme="minorEastAsia" w:cs="ＭＳ 明朝"/>
          <w:sz w:val="22"/>
          <w:szCs w:val="22"/>
          <w:shd w:val="clear" w:color="auto" w:fill="D9D9D9"/>
        </w:rPr>
      </w:pPr>
    </w:p>
    <w:p w:rsidR="00660FA4" w:rsidRPr="00415225" w:rsidRDefault="00660FA4">
      <w:pPr>
        <w:rPr>
          <w:rFonts w:asciiTheme="minorEastAsia" w:hAnsiTheme="minorEastAsia" w:cs="ＭＳ 明朝"/>
          <w:sz w:val="22"/>
          <w:szCs w:val="22"/>
        </w:rPr>
      </w:pPr>
    </w:p>
    <w:p w:rsidR="00660FA4" w:rsidRPr="00415225" w:rsidRDefault="00C66BFB">
      <w:pPr>
        <w:jc w:val="left"/>
        <w:rPr>
          <w:rFonts w:asciiTheme="minorEastAsia" w:hAnsiTheme="minorEastAsia" w:cs="ＭＳ ゴシック"/>
          <w:b/>
          <w:sz w:val="22"/>
          <w:szCs w:val="22"/>
        </w:rPr>
      </w:pPr>
      <w:r>
        <w:rPr>
          <w:rFonts w:asciiTheme="minorEastAsia" w:hAnsiTheme="minorEastAsia" w:cs="ＭＳ ゴシック"/>
          <w:b/>
          <w:sz w:val="22"/>
          <w:szCs w:val="22"/>
        </w:rPr>
        <w:t>4</w:t>
      </w:r>
      <w:r w:rsidR="00135A9B" w:rsidRPr="00415225">
        <w:rPr>
          <w:rFonts w:asciiTheme="minorEastAsia" w:hAnsiTheme="minorEastAsia" w:cs="ＭＳ ゴシック"/>
          <w:b/>
          <w:sz w:val="22"/>
          <w:szCs w:val="22"/>
        </w:rPr>
        <w:t xml:space="preserve">　審査の手続き及び契約候補者の選定</w:t>
      </w:r>
    </w:p>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 xml:space="preserve">　　提案書等の審査は、次のように行う。</w:t>
      </w:r>
    </w:p>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1</w:t>
      </w:r>
      <w:r w:rsidRPr="00415225">
        <w:rPr>
          <w:rFonts w:asciiTheme="minorEastAsia" w:hAnsiTheme="minorEastAsia" w:cs="ＭＳ 明朝"/>
          <w:sz w:val="22"/>
          <w:szCs w:val="22"/>
        </w:rPr>
        <w:t>) 審査の実施</w:t>
      </w:r>
    </w:p>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 xml:space="preserve">　　ア　審査（書面及びヒアリング）</w:t>
      </w:r>
    </w:p>
    <w:p w:rsidR="00660FA4" w:rsidRPr="00415225" w:rsidRDefault="00135A9B">
      <w:pPr>
        <w:numPr>
          <w:ilvl w:val="0"/>
          <w:numId w:val="2"/>
        </w:numPr>
        <w:pBdr>
          <w:top w:val="nil"/>
          <w:left w:val="nil"/>
          <w:bottom w:val="nil"/>
          <w:right w:val="nil"/>
          <w:between w:val="nil"/>
        </w:pBdr>
        <w:jc w:val="left"/>
        <w:rPr>
          <w:rFonts w:asciiTheme="minorEastAsia" w:hAnsiTheme="minorEastAsia" w:cs="ＭＳ 明朝"/>
          <w:color w:val="000000"/>
          <w:sz w:val="22"/>
          <w:szCs w:val="22"/>
        </w:rPr>
      </w:pPr>
      <w:r w:rsidRPr="00415225">
        <w:rPr>
          <w:rFonts w:asciiTheme="minorEastAsia" w:hAnsiTheme="minorEastAsia" w:cs="ＭＳ 明朝"/>
          <w:color w:val="000000"/>
          <w:sz w:val="22"/>
          <w:szCs w:val="22"/>
        </w:rPr>
        <w:t xml:space="preserve">日程　</w:t>
      </w:r>
      <w:r w:rsidRPr="00415225">
        <w:rPr>
          <w:rFonts w:asciiTheme="minorEastAsia" w:hAnsiTheme="minorEastAsia" w:cs="ＭＳ 明朝"/>
          <w:sz w:val="22"/>
          <w:szCs w:val="22"/>
        </w:rPr>
        <w:t>令和</w:t>
      </w:r>
      <w:r w:rsidR="00C66BFB">
        <w:rPr>
          <w:rFonts w:asciiTheme="minorEastAsia" w:hAnsiTheme="minorEastAsia" w:cs="ＭＳ 明朝"/>
          <w:sz w:val="22"/>
          <w:szCs w:val="22"/>
        </w:rPr>
        <w:t>2</w:t>
      </w:r>
      <w:r w:rsidRPr="00415225">
        <w:rPr>
          <w:rFonts w:asciiTheme="minorEastAsia" w:hAnsiTheme="minorEastAsia" w:cs="ＭＳ 明朝"/>
          <w:color w:val="000000"/>
          <w:sz w:val="22"/>
          <w:szCs w:val="22"/>
        </w:rPr>
        <w:t>年</w:t>
      </w:r>
      <w:r w:rsidR="00C66BFB">
        <w:rPr>
          <w:rFonts w:asciiTheme="minorEastAsia" w:hAnsiTheme="minorEastAsia" w:cs="ＭＳ 明朝"/>
          <w:color w:val="000000"/>
          <w:sz w:val="22"/>
          <w:szCs w:val="22"/>
        </w:rPr>
        <w:t>4</w:t>
      </w:r>
      <w:r w:rsidRPr="00415225">
        <w:rPr>
          <w:rFonts w:asciiTheme="minorEastAsia" w:hAnsiTheme="minorEastAsia" w:cs="ＭＳ 明朝"/>
          <w:color w:val="000000"/>
          <w:sz w:val="22"/>
          <w:szCs w:val="22"/>
        </w:rPr>
        <w:t>月</w:t>
      </w:r>
      <w:r w:rsidR="00C66BFB">
        <w:rPr>
          <w:rFonts w:asciiTheme="minorEastAsia" w:hAnsiTheme="minorEastAsia" w:cs="ＭＳ 明朝"/>
          <w:sz w:val="22"/>
          <w:szCs w:val="22"/>
        </w:rPr>
        <w:t>13</w:t>
      </w:r>
      <w:r w:rsidRPr="00415225">
        <w:rPr>
          <w:rFonts w:asciiTheme="minorEastAsia" w:hAnsiTheme="minorEastAsia" w:cs="ＭＳ 明朝"/>
          <w:color w:val="000000"/>
          <w:sz w:val="22"/>
          <w:szCs w:val="22"/>
        </w:rPr>
        <w:t>日（月）</w:t>
      </w:r>
      <w:r w:rsidR="00C66BFB">
        <w:rPr>
          <w:rFonts w:asciiTheme="minorEastAsia" w:hAnsiTheme="minorEastAsia" w:cs="ＭＳ 明朝"/>
          <w:color w:val="000000"/>
          <w:sz w:val="22"/>
          <w:szCs w:val="22"/>
        </w:rPr>
        <w:t>18</w:t>
      </w:r>
      <w:r w:rsidRPr="00415225">
        <w:rPr>
          <w:rFonts w:asciiTheme="minorEastAsia" w:hAnsiTheme="minorEastAsia" w:cs="ＭＳ 明朝"/>
          <w:color w:val="000000"/>
          <w:sz w:val="22"/>
          <w:szCs w:val="22"/>
        </w:rPr>
        <w:t>時</w:t>
      </w:r>
      <w:r w:rsidR="00C66BFB">
        <w:rPr>
          <w:rFonts w:asciiTheme="minorEastAsia" w:hAnsiTheme="minorEastAsia" w:cs="ＭＳ 明朝"/>
          <w:color w:val="000000"/>
          <w:sz w:val="22"/>
          <w:szCs w:val="22"/>
        </w:rPr>
        <w:t>30</w:t>
      </w:r>
      <w:r w:rsidRPr="00415225">
        <w:rPr>
          <w:rFonts w:asciiTheme="minorEastAsia" w:hAnsiTheme="minorEastAsia" w:cs="ＭＳ 明朝"/>
          <w:color w:val="000000"/>
          <w:sz w:val="22"/>
          <w:szCs w:val="22"/>
        </w:rPr>
        <w:t>分〜</w:t>
      </w:r>
      <w:r w:rsidR="00C66BFB">
        <w:rPr>
          <w:rFonts w:asciiTheme="minorEastAsia" w:hAnsiTheme="minorEastAsia" w:cs="ＭＳ 明朝"/>
          <w:color w:val="000000"/>
          <w:sz w:val="22"/>
          <w:szCs w:val="22"/>
        </w:rPr>
        <w:t>21</w:t>
      </w:r>
      <w:r w:rsidRPr="00415225">
        <w:rPr>
          <w:rFonts w:asciiTheme="minorEastAsia" w:hAnsiTheme="minorEastAsia" w:cs="ＭＳ 明朝"/>
          <w:color w:val="000000"/>
          <w:sz w:val="22"/>
          <w:szCs w:val="22"/>
        </w:rPr>
        <w:t>時の中で</w:t>
      </w:r>
      <w:r w:rsidR="00C66BFB">
        <w:rPr>
          <w:rFonts w:asciiTheme="minorEastAsia" w:hAnsiTheme="minorEastAsia" w:cs="ＭＳ 明朝"/>
          <w:color w:val="000000"/>
          <w:sz w:val="22"/>
          <w:szCs w:val="22"/>
        </w:rPr>
        <w:t>20</w:t>
      </w:r>
      <w:r w:rsidRPr="00415225">
        <w:rPr>
          <w:rFonts w:asciiTheme="minorEastAsia" w:hAnsiTheme="minorEastAsia" w:cs="ＭＳ 明朝"/>
          <w:color w:val="000000"/>
          <w:sz w:val="22"/>
          <w:szCs w:val="22"/>
        </w:rPr>
        <w:t>分程度、詳細については対象者に別途連絡する。</w:t>
      </w:r>
    </w:p>
    <w:p w:rsidR="00660FA4" w:rsidRPr="00415225" w:rsidRDefault="00135A9B">
      <w:pPr>
        <w:numPr>
          <w:ilvl w:val="0"/>
          <w:numId w:val="2"/>
        </w:numPr>
        <w:pBdr>
          <w:top w:val="nil"/>
          <w:left w:val="nil"/>
          <w:bottom w:val="nil"/>
          <w:right w:val="nil"/>
          <w:between w:val="nil"/>
        </w:pBdr>
        <w:jc w:val="left"/>
        <w:rPr>
          <w:rFonts w:asciiTheme="minorEastAsia" w:hAnsiTheme="minorEastAsia" w:cs="ＭＳ 明朝"/>
          <w:color w:val="000000"/>
          <w:sz w:val="22"/>
          <w:szCs w:val="22"/>
        </w:rPr>
      </w:pPr>
      <w:r w:rsidRPr="00415225">
        <w:rPr>
          <w:rFonts w:asciiTheme="minorEastAsia" w:hAnsiTheme="minorEastAsia" w:cs="ＭＳ 明朝"/>
          <w:color w:val="000000"/>
          <w:sz w:val="22"/>
          <w:szCs w:val="22"/>
        </w:rPr>
        <w:t>提出された提案書等について説明及び確認を行い、</w:t>
      </w:r>
      <w:r w:rsidR="00C66BFB">
        <w:rPr>
          <w:rFonts w:asciiTheme="minorEastAsia" w:hAnsiTheme="minorEastAsia" w:cs="ＭＳ 明朝"/>
          <w:color w:val="000000"/>
          <w:sz w:val="22"/>
          <w:szCs w:val="22"/>
        </w:rPr>
        <w:t>8</w:t>
      </w:r>
      <w:r w:rsidRPr="00415225">
        <w:rPr>
          <w:rFonts w:asciiTheme="minorEastAsia" w:hAnsiTheme="minorEastAsia" w:cs="ＭＳ 明朝"/>
          <w:color w:val="000000"/>
          <w:sz w:val="22"/>
          <w:szCs w:val="22"/>
        </w:rPr>
        <w:t>「提案者の評価基準」に従い審査を実施する。その際、他の資料、機材等は使用しないものとする。</w:t>
      </w:r>
    </w:p>
    <w:p w:rsidR="00660FA4" w:rsidRPr="00415225" w:rsidRDefault="00135A9B">
      <w:pPr>
        <w:numPr>
          <w:ilvl w:val="0"/>
          <w:numId w:val="2"/>
        </w:numPr>
        <w:pBdr>
          <w:top w:val="nil"/>
          <w:left w:val="nil"/>
          <w:bottom w:val="nil"/>
          <w:right w:val="nil"/>
          <w:between w:val="nil"/>
        </w:pBdr>
        <w:rPr>
          <w:rFonts w:asciiTheme="minorEastAsia" w:hAnsiTheme="minorEastAsia" w:cs="ＭＳ 明朝"/>
          <w:color w:val="000000"/>
          <w:sz w:val="22"/>
          <w:szCs w:val="22"/>
        </w:rPr>
      </w:pPr>
      <w:r w:rsidRPr="00415225">
        <w:rPr>
          <w:rFonts w:asciiTheme="minorEastAsia" w:hAnsiTheme="minorEastAsia" w:cs="ＭＳ 明朝"/>
          <w:color w:val="000000"/>
          <w:sz w:val="22"/>
          <w:szCs w:val="22"/>
        </w:rPr>
        <w:t>本審査への出席者は</w:t>
      </w:r>
      <w:r w:rsidR="00C66BFB">
        <w:rPr>
          <w:rFonts w:asciiTheme="minorEastAsia" w:hAnsiTheme="minorEastAsia" w:cs="ＭＳ 明朝"/>
          <w:color w:val="000000"/>
          <w:sz w:val="22"/>
          <w:szCs w:val="22"/>
        </w:rPr>
        <w:t>3</w:t>
      </w:r>
      <w:r w:rsidRPr="00415225">
        <w:rPr>
          <w:rFonts w:asciiTheme="minorEastAsia" w:hAnsiTheme="minorEastAsia" w:cs="ＭＳ 明朝"/>
          <w:color w:val="000000"/>
          <w:sz w:val="22"/>
          <w:szCs w:val="22"/>
        </w:rPr>
        <w:t>人以内（うち</w:t>
      </w:r>
      <w:r w:rsidR="00C66BFB">
        <w:rPr>
          <w:rFonts w:asciiTheme="minorEastAsia" w:hAnsiTheme="minorEastAsia" w:cs="ＭＳ 明朝"/>
          <w:color w:val="000000"/>
          <w:sz w:val="22"/>
          <w:szCs w:val="22"/>
        </w:rPr>
        <w:t>1</w:t>
      </w:r>
      <w:r w:rsidRPr="00415225">
        <w:rPr>
          <w:rFonts w:asciiTheme="minorEastAsia" w:hAnsiTheme="minorEastAsia" w:cs="ＭＳ 明朝"/>
          <w:color w:val="000000"/>
          <w:sz w:val="22"/>
          <w:szCs w:val="22"/>
        </w:rPr>
        <w:t>人は業務を中心的に担当する者が望ましい。）とし、ヒアリング時間は</w:t>
      </w:r>
      <w:r w:rsidR="00C66BFB">
        <w:rPr>
          <w:rFonts w:asciiTheme="minorEastAsia" w:hAnsiTheme="minorEastAsia" w:cs="ＭＳ 明朝"/>
          <w:color w:val="000000"/>
          <w:sz w:val="22"/>
          <w:szCs w:val="22"/>
        </w:rPr>
        <w:t>1</w:t>
      </w:r>
      <w:r w:rsidRPr="00415225">
        <w:rPr>
          <w:rFonts w:asciiTheme="minorEastAsia" w:hAnsiTheme="minorEastAsia" w:cs="ＭＳ 明朝"/>
          <w:color w:val="000000"/>
          <w:sz w:val="22"/>
          <w:szCs w:val="22"/>
        </w:rPr>
        <w:t>者あたり</w:t>
      </w:r>
      <w:r w:rsidR="00C66BFB">
        <w:rPr>
          <w:rFonts w:asciiTheme="minorEastAsia" w:hAnsiTheme="minorEastAsia" w:cs="ＭＳ 明朝"/>
          <w:color w:val="000000"/>
          <w:sz w:val="22"/>
          <w:szCs w:val="22"/>
        </w:rPr>
        <w:t>20</w:t>
      </w:r>
      <w:r w:rsidRPr="00415225">
        <w:rPr>
          <w:rFonts w:asciiTheme="minorEastAsia" w:hAnsiTheme="minorEastAsia" w:cs="ＭＳ 明朝"/>
          <w:color w:val="000000"/>
          <w:sz w:val="22"/>
          <w:szCs w:val="22"/>
        </w:rPr>
        <w:t>分程度（説明</w:t>
      </w:r>
      <w:r w:rsidR="00C66BFB">
        <w:rPr>
          <w:rFonts w:asciiTheme="minorEastAsia" w:hAnsiTheme="minorEastAsia" w:cs="ＭＳ 明朝"/>
          <w:color w:val="000000"/>
          <w:sz w:val="22"/>
          <w:szCs w:val="22"/>
        </w:rPr>
        <w:t>10</w:t>
      </w:r>
      <w:r w:rsidRPr="00415225">
        <w:rPr>
          <w:rFonts w:asciiTheme="minorEastAsia" w:hAnsiTheme="minorEastAsia" w:cs="ＭＳ 明朝"/>
          <w:color w:val="000000"/>
          <w:sz w:val="22"/>
          <w:szCs w:val="22"/>
        </w:rPr>
        <w:t>分、質疑</w:t>
      </w:r>
      <w:r w:rsidR="00C66BFB">
        <w:rPr>
          <w:rFonts w:asciiTheme="minorEastAsia" w:hAnsiTheme="minorEastAsia" w:cs="ＭＳ 明朝"/>
          <w:color w:val="000000"/>
          <w:sz w:val="22"/>
          <w:szCs w:val="22"/>
        </w:rPr>
        <w:t>10</w:t>
      </w:r>
      <w:r w:rsidRPr="00415225">
        <w:rPr>
          <w:rFonts w:asciiTheme="minorEastAsia" w:hAnsiTheme="minorEastAsia" w:cs="ＭＳ 明朝"/>
          <w:color w:val="000000"/>
          <w:sz w:val="22"/>
          <w:szCs w:val="22"/>
        </w:rPr>
        <w:t>分程度）を予定している。</w:t>
      </w:r>
    </w:p>
    <w:p w:rsidR="00660FA4" w:rsidRPr="00415225" w:rsidRDefault="00135A9B">
      <w:pPr>
        <w:ind w:left="1540" w:hanging="1540"/>
        <w:rPr>
          <w:rFonts w:asciiTheme="minorEastAsia" w:hAnsiTheme="minorEastAsia" w:cs="ＭＳ 明朝"/>
          <w:sz w:val="22"/>
          <w:szCs w:val="22"/>
        </w:rPr>
      </w:pPr>
      <w:r w:rsidRPr="00415225">
        <w:rPr>
          <w:rFonts w:asciiTheme="minorEastAsia" w:hAnsiTheme="minorEastAsia" w:cs="ＭＳ 明朝"/>
          <w:sz w:val="22"/>
          <w:szCs w:val="22"/>
        </w:rPr>
        <w:t xml:space="preserve">　　イ　評価基準</w:t>
      </w:r>
    </w:p>
    <w:p w:rsidR="00660FA4" w:rsidRPr="00415225" w:rsidRDefault="00135A9B">
      <w:pPr>
        <w:ind w:left="1540" w:hanging="1540"/>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8</w:t>
      </w:r>
      <w:r w:rsidRPr="00415225">
        <w:rPr>
          <w:rFonts w:asciiTheme="minorEastAsia" w:hAnsiTheme="minorEastAsia" w:cs="ＭＳ 明朝"/>
          <w:sz w:val="22"/>
          <w:szCs w:val="22"/>
        </w:rPr>
        <w:t>「提案者の評価基準」による。</w:t>
      </w:r>
    </w:p>
    <w:p w:rsidR="00660FA4" w:rsidRPr="00415225" w:rsidRDefault="00135A9B">
      <w:pPr>
        <w:ind w:left="1540" w:hanging="1540"/>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2</w:t>
      </w:r>
      <w:r w:rsidRPr="00415225">
        <w:rPr>
          <w:rFonts w:asciiTheme="minorEastAsia" w:hAnsiTheme="minorEastAsia" w:cs="ＭＳ 明朝"/>
          <w:sz w:val="22"/>
          <w:szCs w:val="22"/>
        </w:rPr>
        <w:t>) 契約候補者の選定</w:t>
      </w:r>
    </w:p>
    <w:p w:rsidR="00660FA4" w:rsidRPr="00415225" w:rsidRDefault="00135A9B">
      <w:pPr>
        <w:ind w:left="1540" w:hanging="1540"/>
        <w:rPr>
          <w:rFonts w:asciiTheme="minorEastAsia" w:hAnsiTheme="minorEastAsia" w:cs="ＭＳ 明朝"/>
          <w:sz w:val="22"/>
          <w:szCs w:val="22"/>
        </w:rPr>
      </w:pPr>
      <w:r w:rsidRPr="00415225">
        <w:rPr>
          <w:rFonts w:asciiTheme="minorEastAsia" w:hAnsiTheme="minorEastAsia" w:cs="ＭＳ 明朝"/>
          <w:sz w:val="22"/>
          <w:szCs w:val="22"/>
        </w:rPr>
        <w:t xml:space="preserve">　　ア　ヒアリング及び提出された提案書等を審査し、もっとも優れている提案者を契約候補者と</w:t>
      </w:r>
    </w:p>
    <w:p w:rsidR="00660FA4" w:rsidRPr="00415225" w:rsidRDefault="00135A9B">
      <w:pPr>
        <w:ind w:firstLine="880"/>
        <w:rPr>
          <w:rFonts w:asciiTheme="minorEastAsia" w:hAnsiTheme="minorEastAsia" w:cs="ＭＳ 明朝"/>
          <w:sz w:val="22"/>
          <w:szCs w:val="22"/>
        </w:rPr>
      </w:pPr>
      <w:r w:rsidRPr="00415225">
        <w:rPr>
          <w:rFonts w:asciiTheme="minorEastAsia" w:hAnsiTheme="minorEastAsia" w:cs="ＭＳ 明朝"/>
          <w:sz w:val="22"/>
          <w:szCs w:val="22"/>
        </w:rPr>
        <w:t>して、契約締結に向けた手続きを行う。</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イ　契約候補者と契約締結に至らなかった場合は、次順位の者を新たな契約候補者として手続</w:t>
      </w:r>
    </w:p>
    <w:p w:rsidR="00660FA4" w:rsidRPr="00415225" w:rsidRDefault="00135A9B">
      <w:pPr>
        <w:ind w:firstLine="880"/>
        <w:rPr>
          <w:rFonts w:asciiTheme="minorEastAsia" w:hAnsiTheme="minorEastAsia" w:cs="ＭＳ 明朝"/>
          <w:sz w:val="22"/>
          <w:szCs w:val="22"/>
        </w:rPr>
      </w:pPr>
      <w:proofErr w:type="gramStart"/>
      <w:r w:rsidRPr="00415225">
        <w:rPr>
          <w:rFonts w:asciiTheme="minorEastAsia" w:hAnsiTheme="minorEastAsia" w:cs="ＭＳ 明朝"/>
          <w:sz w:val="22"/>
          <w:szCs w:val="22"/>
        </w:rPr>
        <w:t>きを</w:t>
      </w:r>
      <w:proofErr w:type="gramEnd"/>
      <w:r w:rsidRPr="00415225">
        <w:rPr>
          <w:rFonts w:asciiTheme="minorEastAsia" w:hAnsiTheme="minorEastAsia" w:cs="ＭＳ 明朝"/>
          <w:sz w:val="22"/>
          <w:szCs w:val="22"/>
        </w:rPr>
        <w:t>行うものとする。</w:t>
      </w:r>
    </w:p>
    <w:p w:rsidR="00660FA4" w:rsidRPr="00415225" w:rsidRDefault="00660FA4">
      <w:pPr>
        <w:rPr>
          <w:rFonts w:asciiTheme="minorEastAsia" w:hAnsiTheme="minorEastAsia" w:cs="ＭＳ 明朝"/>
          <w:sz w:val="22"/>
          <w:szCs w:val="22"/>
        </w:rPr>
      </w:pPr>
    </w:p>
    <w:p w:rsidR="00660FA4" w:rsidRPr="00415225" w:rsidRDefault="00C66BFB">
      <w:pPr>
        <w:rPr>
          <w:rFonts w:asciiTheme="minorEastAsia" w:hAnsiTheme="minorEastAsia" w:cs="ＭＳ ゴシック"/>
          <w:b/>
          <w:sz w:val="22"/>
          <w:szCs w:val="22"/>
        </w:rPr>
      </w:pPr>
      <w:r>
        <w:rPr>
          <w:rFonts w:asciiTheme="minorEastAsia" w:hAnsiTheme="minorEastAsia" w:cs="ＭＳ ゴシック"/>
          <w:b/>
          <w:sz w:val="22"/>
          <w:szCs w:val="22"/>
        </w:rPr>
        <w:t>5</w:t>
      </w:r>
      <w:r w:rsidR="00135A9B" w:rsidRPr="00415225">
        <w:rPr>
          <w:rFonts w:asciiTheme="minorEastAsia" w:hAnsiTheme="minorEastAsia" w:cs="ＭＳ ゴシック"/>
          <w:b/>
          <w:sz w:val="22"/>
          <w:szCs w:val="22"/>
        </w:rPr>
        <w:t xml:space="preserve">　審査結果の通知</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全提案者の順位と点数は、提案書等を提出したすべての者に書面にて通知する。</w:t>
      </w:r>
    </w:p>
    <w:p w:rsidR="00660FA4" w:rsidRPr="00415225" w:rsidRDefault="00660FA4">
      <w:pPr>
        <w:rPr>
          <w:rFonts w:asciiTheme="minorEastAsia" w:hAnsiTheme="minorEastAsia" w:cs="ＭＳ 明朝"/>
          <w:sz w:val="22"/>
          <w:szCs w:val="22"/>
        </w:rPr>
      </w:pPr>
    </w:p>
    <w:p w:rsidR="00660FA4" w:rsidRPr="00415225" w:rsidRDefault="00C66BFB">
      <w:pPr>
        <w:rPr>
          <w:rFonts w:asciiTheme="minorEastAsia" w:hAnsiTheme="minorEastAsia" w:cs="ＭＳ ゴシック"/>
          <w:b/>
          <w:sz w:val="22"/>
          <w:szCs w:val="22"/>
        </w:rPr>
      </w:pPr>
      <w:r>
        <w:rPr>
          <w:rFonts w:asciiTheme="minorEastAsia" w:hAnsiTheme="minorEastAsia" w:cs="ＭＳ ゴシック"/>
          <w:b/>
          <w:sz w:val="22"/>
          <w:szCs w:val="22"/>
        </w:rPr>
        <w:t>6</w:t>
      </w:r>
      <w:r w:rsidR="00135A9B" w:rsidRPr="00415225">
        <w:rPr>
          <w:rFonts w:asciiTheme="minorEastAsia" w:hAnsiTheme="minorEastAsia" w:cs="ＭＳ ゴシック"/>
          <w:b/>
          <w:sz w:val="22"/>
          <w:szCs w:val="22"/>
        </w:rPr>
        <w:t xml:space="preserve">　契約候補者に選定されなかった者に対する理由の説明</w:t>
      </w:r>
    </w:p>
    <w:p w:rsidR="00660FA4" w:rsidRPr="00415225" w:rsidRDefault="00135A9B">
      <w:pPr>
        <w:ind w:left="880" w:hanging="880"/>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1</w:t>
      </w: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5</w:t>
      </w:r>
      <w:r w:rsidRPr="00415225">
        <w:rPr>
          <w:rFonts w:asciiTheme="minorEastAsia" w:hAnsiTheme="minorEastAsia" w:cs="ＭＳ 明朝"/>
          <w:sz w:val="22"/>
          <w:szCs w:val="22"/>
        </w:rPr>
        <w:t>の通知を受けた者は、通知を受けた日の翌日から起算して</w:t>
      </w:r>
      <w:r w:rsidR="00C66BFB">
        <w:rPr>
          <w:rFonts w:asciiTheme="minorEastAsia" w:hAnsiTheme="minorEastAsia" w:cs="ＭＳ 明朝"/>
          <w:sz w:val="22"/>
          <w:szCs w:val="22"/>
        </w:rPr>
        <w:t>10</w:t>
      </w:r>
      <w:r w:rsidRPr="00415225">
        <w:rPr>
          <w:rFonts w:asciiTheme="minorEastAsia" w:hAnsiTheme="minorEastAsia" w:cs="ＭＳ 明朝"/>
          <w:sz w:val="22"/>
          <w:szCs w:val="22"/>
        </w:rPr>
        <w:t>日以内に、当該提案者が</w:t>
      </w:r>
    </w:p>
    <w:p w:rsidR="00660FA4" w:rsidRPr="00415225" w:rsidRDefault="00135A9B">
      <w:pPr>
        <w:ind w:left="880" w:hanging="880"/>
        <w:rPr>
          <w:rFonts w:asciiTheme="minorEastAsia" w:hAnsiTheme="minorEastAsia" w:cs="ＭＳ 明朝"/>
          <w:sz w:val="22"/>
          <w:szCs w:val="22"/>
        </w:rPr>
      </w:pPr>
      <w:r w:rsidRPr="00415225">
        <w:rPr>
          <w:rFonts w:asciiTheme="minorEastAsia" w:hAnsiTheme="minorEastAsia" w:cs="ＭＳ 明朝"/>
          <w:sz w:val="22"/>
          <w:szCs w:val="22"/>
        </w:rPr>
        <w:t xml:space="preserve">　　　　約候補者に選定されなかった理由（以下「非選定理由」という。）について、書面（様式は自由。）により説明を求めることができる。</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2</w:t>
      </w:r>
      <w:r w:rsidRPr="00415225">
        <w:rPr>
          <w:rFonts w:asciiTheme="minorEastAsia" w:hAnsiTheme="minorEastAsia" w:cs="ＭＳ 明朝"/>
          <w:sz w:val="22"/>
          <w:szCs w:val="22"/>
        </w:rPr>
        <w:t>) 　書面は持参して提出すること。</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3</w:t>
      </w:r>
      <w:r w:rsidRPr="00415225">
        <w:rPr>
          <w:rFonts w:asciiTheme="minorEastAsia" w:hAnsiTheme="minorEastAsia" w:cs="ＭＳ 明朝"/>
          <w:sz w:val="22"/>
          <w:szCs w:val="22"/>
        </w:rPr>
        <w:t>) 　非選定理由の説明請求の受付場所及び受付時間は次のとおりである。</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ア　受付場所　</w:t>
      </w:r>
      <w:r w:rsidR="00C66BFB">
        <w:rPr>
          <w:rFonts w:asciiTheme="minorEastAsia" w:hAnsiTheme="minorEastAsia" w:cs="ＭＳ 明朝"/>
          <w:sz w:val="22"/>
          <w:szCs w:val="22"/>
        </w:rPr>
        <w:t>3</w:t>
      </w:r>
      <w:r w:rsidR="00702015">
        <w:rPr>
          <w:rFonts w:asciiTheme="minorEastAsia" w:hAnsiTheme="minorEastAsia" w:cs="ＭＳ 明朝"/>
          <w:sz w:val="22"/>
          <w:szCs w:val="22"/>
        </w:rPr>
        <w:t>-</w:t>
      </w:r>
      <w:bookmarkStart w:id="2" w:name="_GoBack"/>
      <w:bookmarkEnd w:id="2"/>
      <w:r w:rsidRPr="00415225">
        <w:rPr>
          <w:rFonts w:asciiTheme="minorEastAsia" w:hAnsiTheme="minorEastAsia" w:cs="ＭＳ 明朝"/>
          <w:sz w:val="22"/>
          <w:szCs w:val="22"/>
        </w:rPr>
        <w:t>(</w:t>
      </w:r>
      <w:r w:rsidR="00C66BFB">
        <w:rPr>
          <w:rFonts w:asciiTheme="minorEastAsia" w:hAnsiTheme="minorEastAsia" w:cs="ＭＳ 明朝"/>
          <w:sz w:val="22"/>
          <w:szCs w:val="22"/>
        </w:rPr>
        <w:t>1</w:t>
      </w:r>
      <w:r w:rsidRPr="00415225">
        <w:rPr>
          <w:rFonts w:asciiTheme="minorEastAsia" w:hAnsiTheme="minorEastAsia" w:cs="ＭＳ 明朝"/>
          <w:sz w:val="22"/>
          <w:szCs w:val="22"/>
        </w:rPr>
        <w:t>)に同じ</w:t>
      </w:r>
    </w:p>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 xml:space="preserve">　　イ　受付時間　平日の</w:t>
      </w:r>
      <w:r w:rsidR="00C66BFB">
        <w:rPr>
          <w:rFonts w:asciiTheme="minorEastAsia" w:hAnsiTheme="minorEastAsia" w:cs="ＭＳ 明朝"/>
          <w:sz w:val="22"/>
          <w:szCs w:val="22"/>
        </w:rPr>
        <w:t>9</w:t>
      </w:r>
      <w:r w:rsidRPr="00415225">
        <w:rPr>
          <w:rFonts w:asciiTheme="minorEastAsia" w:hAnsiTheme="minorEastAsia" w:cs="ＭＳ 明朝"/>
          <w:sz w:val="22"/>
          <w:szCs w:val="22"/>
        </w:rPr>
        <w:t>時から</w:t>
      </w:r>
      <w:r w:rsidR="00C66BFB">
        <w:rPr>
          <w:rFonts w:asciiTheme="minorEastAsia" w:hAnsiTheme="minorEastAsia" w:cs="ＭＳ 明朝"/>
          <w:sz w:val="22"/>
          <w:szCs w:val="22"/>
        </w:rPr>
        <w:t>17</w:t>
      </w:r>
      <w:r w:rsidRPr="00415225">
        <w:rPr>
          <w:rFonts w:asciiTheme="minorEastAsia" w:hAnsiTheme="minorEastAsia" w:cs="ＭＳ 明朝"/>
          <w:sz w:val="22"/>
          <w:szCs w:val="22"/>
        </w:rPr>
        <w:t>時まで</w:t>
      </w:r>
    </w:p>
    <w:p w:rsidR="00660FA4" w:rsidRPr="00415225" w:rsidRDefault="00135A9B">
      <w:pPr>
        <w:ind w:left="880" w:hanging="880"/>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4</w:t>
      </w:r>
      <w:r w:rsidRPr="00415225">
        <w:rPr>
          <w:rFonts w:asciiTheme="minorEastAsia" w:hAnsiTheme="minorEastAsia" w:cs="ＭＳ 明朝"/>
          <w:sz w:val="22"/>
          <w:szCs w:val="22"/>
        </w:rPr>
        <w:t>) 　(</w:t>
      </w:r>
      <w:r w:rsidR="00C66BFB">
        <w:rPr>
          <w:rFonts w:asciiTheme="minorEastAsia" w:hAnsiTheme="minorEastAsia" w:cs="ＭＳ 明朝"/>
          <w:sz w:val="22"/>
          <w:szCs w:val="22"/>
        </w:rPr>
        <w:t>1</w:t>
      </w:r>
      <w:r w:rsidRPr="00415225">
        <w:rPr>
          <w:rFonts w:asciiTheme="minorEastAsia" w:hAnsiTheme="minorEastAsia" w:cs="ＭＳ 明朝"/>
          <w:sz w:val="22"/>
          <w:szCs w:val="22"/>
        </w:rPr>
        <w:t>)に対する回答は、原則としてその説明を求めることができる最終日の翌日から</w:t>
      </w:r>
      <w:r w:rsidR="00C66BFB">
        <w:rPr>
          <w:rFonts w:asciiTheme="minorEastAsia" w:hAnsiTheme="minorEastAsia" w:cs="ＭＳ 明朝"/>
          <w:sz w:val="22"/>
          <w:szCs w:val="22"/>
        </w:rPr>
        <w:t>15</w:t>
      </w:r>
      <w:r w:rsidRPr="00415225">
        <w:rPr>
          <w:rFonts w:asciiTheme="minorEastAsia" w:hAnsiTheme="minorEastAsia" w:cs="ＭＳ 明朝"/>
          <w:sz w:val="22"/>
          <w:szCs w:val="22"/>
        </w:rPr>
        <w:t>日以内に、説明を求めた者に対して書面で行う。</w:t>
      </w:r>
    </w:p>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5</w:t>
      </w:r>
      <w:r w:rsidRPr="00415225">
        <w:rPr>
          <w:rFonts w:asciiTheme="minorEastAsia" w:hAnsiTheme="minorEastAsia" w:cs="ＭＳ 明朝"/>
          <w:sz w:val="22"/>
          <w:szCs w:val="22"/>
        </w:rPr>
        <w:t>) 　書面にて回答を行った後においては、再度の非選定理由の説明請求は受け付けない。</w:t>
      </w:r>
    </w:p>
    <w:p w:rsidR="00660FA4" w:rsidRPr="00415225" w:rsidRDefault="00660FA4">
      <w:pPr>
        <w:jc w:val="left"/>
        <w:rPr>
          <w:rFonts w:asciiTheme="minorEastAsia" w:hAnsiTheme="minorEastAsia" w:cs="ＭＳ 明朝"/>
          <w:sz w:val="22"/>
          <w:szCs w:val="22"/>
        </w:rPr>
      </w:pPr>
    </w:p>
    <w:p w:rsidR="00660FA4" w:rsidRPr="00415225" w:rsidRDefault="00C66BFB">
      <w:pPr>
        <w:jc w:val="left"/>
        <w:rPr>
          <w:rFonts w:asciiTheme="minorEastAsia" w:hAnsiTheme="minorEastAsia" w:cs="ＭＳ ゴシック"/>
          <w:b/>
          <w:sz w:val="22"/>
          <w:szCs w:val="22"/>
        </w:rPr>
      </w:pPr>
      <w:r>
        <w:rPr>
          <w:rFonts w:asciiTheme="minorEastAsia" w:hAnsiTheme="minorEastAsia" w:cs="ＭＳ ゴシック"/>
          <w:b/>
          <w:sz w:val="22"/>
          <w:szCs w:val="22"/>
        </w:rPr>
        <w:t>7</w:t>
      </w:r>
      <w:r w:rsidR="00135A9B" w:rsidRPr="00415225">
        <w:rPr>
          <w:rFonts w:asciiTheme="minorEastAsia" w:hAnsiTheme="minorEastAsia" w:cs="ＭＳ ゴシック"/>
          <w:b/>
          <w:sz w:val="22"/>
          <w:szCs w:val="22"/>
        </w:rPr>
        <w:t xml:space="preserve">　その他</w:t>
      </w:r>
    </w:p>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1</w:t>
      </w:r>
      <w:r w:rsidRPr="00415225">
        <w:rPr>
          <w:rFonts w:asciiTheme="minorEastAsia" w:hAnsiTheme="minorEastAsia" w:cs="ＭＳ 明朝"/>
          <w:sz w:val="22"/>
          <w:szCs w:val="22"/>
        </w:rPr>
        <w:t>) 無効となる提案等</w:t>
      </w:r>
    </w:p>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 xml:space="preserve">　　　次に該当する提案は、無効とする。</w:t>
      </w:r>
    </w:p>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 xml:space="preserve">　　　　　ア　　提案書等に虚偽の記載をした者の提案</w:t>
      </w:r>
    </w:p>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 xml:space="preserve">　　　　　イ　　本説明書に示した提案書等の作成及び提出に関する条件に違反した提案</w:t>
      </w:r>
    </w:p>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 xml:space="preserve">　　　　　ウ　　見積金額が</w:t>
      </w:r>
      <w:r w:rsidR="00C66BFB">
        <w:rPr>
          <w:rFonts w:asciiTheme="minorEastAsia" w:hAnsiTheme="minorEastAsia" w:cs="ＭＳ 明朝"/>
          <w:sz w:val="22"/>
          <w:szCs w:val="22"/>
        </w:rPr>
        <w:t>1</w:t>
      </w:r>
      <w:r w:rsidR="00C446A3">
        <w:rPr>
          <w:rFonts w:asciiTheme="minorEastAsia" w:hAnsiTheme="minorEastAsia" w:cs="ＭＳ 明朝" w:hint="eastAsia"/>
          <w:sz w:val="22"/>
          <w:szCs w:val="22"/>
        </w:rPr>
        <w:t>-</w:t>
      </w:r>
      <w:r w:rsidRPr="00415225">
        <w:rPr>
          <w:rFonts w:asciiTheme="minorEastAsia" w:hAnsiTheme="minorEastAsia" w:cs="ＭＳ 明朝"/>
          <w:sz w:val="22"/>
          <w:szCs w:val="22"/>
        </w:rPr>
        <w:t>(</w:t>
      </w:r>
      <w:r w:rsidR="00C66BFB">
        <w:rPr>
          <w:rFonts w:asciiTheme="minorEastAsia" w:hAnsiTheme="minorEastAsia" w:cs="ＭＳ 明朝"/>
          <w:sz w:val="22"/>
          <w:szCs w:val="22"/>
        </w:rPr>
        <w:t>4</w:t>
      </w:r>
      <w:r w:rsidRPr="00415225">
        <w:rPr>
          <w:rFonts w:asciiTheme="minorEastAsia" w:hAnsiTheme="minorEastAsia" w:cs="ＭＳ 明朝"/>
          <w:sz w:val="22"/>
          <w:szCs w:val="22"/>
        </w:rPr>
        <w:t>)における契約上限金額を超える提案</w:t>
      </w:r>
    </w:p>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 xml:space="preserve">　　　　　エ　　審査の公平性に影響を与える行為をした者の提案</w:t>
      </w:r>
    </w:p>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2</w:t>
      </w:r>
      <w:r w:rsidRPr="00415225">
        <w:rPr>
          <w:rFonts w:asciiTheme="minorEastAsia" w:hAnsiTheme="minorEastAsia" w:cs="ＭＳ 明朝"/>
          <w:sz w:val="22"/>
          <w:szCs w:val="22"/>
        </w:rPr>
        <w:t>) 提案書等の作成等提案に関して必要となる一切の費用は、提案者の負担とする。</w:t>
      </w:r>
    </w:p>
    <w:p w:rsidR="00660FA4" w:rsidRPr="00415225" w:rsidRDefault="00135A9B">
      <w:pPr>
        <w:ind w:left="660" w:hanging="660"/>
        <w:jc w:val="left"/>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3</w:t>
      </w:r>
      <w:r w:rsidRPr="00415225">
        <w:rPr>
          <w:rFonts w:asciiTheme="minorEastAsia" w:hAnsiTheme="minorEastAsia" w:cs="ＭＳ 明朝"/>
          <w:sz w:val="22"/>
          <w:szCs w:val="22"/>
        </w:rPr>
        <w:t>) 本コンペの提案者が協議会事務局から受領した書類は、協議会事務局の了解なく公表又は使用してはならない。</w:t>
      </w:r>
    </w:p>
    <w:p w:rsidR="00660FA4" w:rsidRPr="00415225" w:rsidRDefault="00135A9B">
      <w:pPr>
        <w:ind w:left="440" w:hanging="440"/>
        <w:jc w:val="left"/>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4</w:t>
      </w: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1</w:t>
      </w:r>
      <w:r w:rsidRPr="00415225">
        <w:rPr>
          <w:rFonts w:asciiTheme="minorEastAsia" w:hAnsiTheme="minorEastAsia" w:cs="ＭＳ 明朝"/>
          <w:sz w:val="22"/>
          <w:szCs w:val="22"/>
        </w:rPr>
        <w:t>者につき提案は</w:t>
      </w:r>
      <w:r w:rsidR="00C66BFB">
        <w:rPr>
          <w:rFonts w:asciiTheme="minorEastAsia" w:hAnsiTheme="minorEastAsia" w:cs="ＭＳ 明朝"/>
          <w:sz w:val="22"/>
          <w:szCs w:val="22"/>
        </w:rPr>
        <w:t>1</w:t>
      </w:r>
      <w:r w:rsidRPr="00415225">
        <w:rPr>
          <w:rFonts w:asciiTheme="minorEastAsia" w:hAnsiTheme="minorEastAsia" w:cs="ＭＳ 明朝"/>
          <w:sz w:val="22"/>
          <w:szCs w:val="22"/>
        </w:rPr>
        <w:t>つとし、複数の提案はできない。</w:t>
      </w:r>
    </w:p>
    <w:p w:rsidR="00660FA4" w:rsidRPr="00415225" w:rsidRDefault="00135A9B">
      <w:pPr>
        <w:ind w:left="440" w:hanging="440"/>
        <w:jc w:val="left"/>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5</w:t>
      </w:r>
      <w:r w:rsidRPr="00415225">
        <w:rPr>
          <w:rFonts w:asciiTheme="minorEastAsia" w:hAnsiTheme="minorEastAsia" w:cs="ＭＳ 明朝"/>
          <w:sz w:val="22"/>
          <w:szCs w:val="22"/>
        </w:rPr>
        <w:t>) 提案書等の提出後に辞退する場合は、必ず書面（様式は自由。）により届け出るものとする。</w:t>
      </w:r>
    </w:p>
    <w:p w:rsidR="00660FA4" w:rsidRPr="00415225" w:rsidRDefault="00135A9B">
      <w:pPr>
        <w:ind w:left="440" w:hanging="440"/>
        <w:jc w:val="left"/>
        <w:rPr>
          <w:rFonts w:asciiTheme="minorEastAsia" w:hAnsiTheme="minorEastAsia" w:cs="ＭＳ 明朝"/>
          <w:sz w:val="22"/>
          <w:szCs w:val="22"/>
        </w:rPr>
      </w:pPr>
      <w:r w:rsidRPr="00415225">
        <w:rPr>
          <w:rFonts w:asciiTheme="minorEastAsia" w:hAnsiTheme="minorEastAsia" w:cs="ＭＳ 明朝"/>
          <w:sz w:val="22"/>
          <w:szCs w:val="22"/>
        </w:rPr>
        <w:t xml:space="preserve">　(</w:t>
      </w:r>
      <w:r w:rsidR="00C66BFB">
        <w:rPr>
          <w:rFonts w:asciiTheme="minorEastAsia" w:hAnsiTheme="minorEastAsia" w:cs="ＭＳ 明朝"/>
          <w:sz w:val="22"/>
          <w:szCs w:val="22"/>
        </w:rPr>
        <w:t>6</w:t>
      </w:r>
      <w:r w:rsidRPr="00415225">
        <w:rPr>
          <w:rFonts w:asciiTheme="minorEastAsia" w:hAnsiTheme="minorEastAsia" w:cs="ＭＳ 明朝"/>
          <w:sz w:val="22"/>
          <w:szCs w:val="22"/>
        </w:rPr>
        <w:t>) 提案書等の提出後、協議会事務局が必要と認める場合は、追加書類の提出を求めることがある。</w:t>
      </w:r>
    </w:p>
    <w:p w:rsidR="00660FA4" w:rsidRPr="00415225" w:rsidRDefault="00660FA4">
      <w:pPr>
        <w:jc w:val="left"/>
        <w:rPr>
          <w:rFonts w:asciiTheme="minorEastAsia" w:hAnsiTheme="minorEastAsia" w:cs="ＭＳ 明朝"/>
          <w:sz w:val="22"/>
          <w:szCs w:val="22"/>
        </w:rPr>
      </w:pPr>
      <w:bookmarkStart w:id="3" w:name="_1fob9te" w:colFirst="0" w:colLast="0"/>
      <w:bookmarkEnd w:id="3"/>
    </w:p>
    <w:p w:rsidR="00660FA4" w:rsidRPr="00415225" w:rsidRDefault="00C66BFB">
      <w:pPr>
        <w:jc w:val="left"/>
        <w:rPr>
          <w:rFonts w:asciiTheme="minorEastAsia" w:hAnsiTheme="minorEastAsia" w:cs="ＭＳ ゴシック"/>
          <w:b/>
          <w:sz w:val="22"/>
          <w:szCs w:val="22"/>
        </w:rPr>
      </w:pPr>
      <w:r>
        <w:rPr>
          <w:rFonts w:asciiTheme="minorEastAsia" w:hAnsiTheme="minorEastAsia" w:cs="ＭＳ ゴシック"/>
          <w:b/>
          <w:sz w:val="22"/>
          <w:szCs w:val="22"/>
        </w:rPr>
        <w:t>8</w:t>
      </w:r>
      <w:r w:rsidR="00135A9B" w:rsidRPr="00415225">
        <w:rPr>
          <w:rFonts w:asciiTheme="minorEastAsia" w:hAnsiTheme="minorEastAsia" w:cs="ＭＳ ゴシック"/>
          <w:b/>
          <w:sz w:val="22"/>
          <w:szCs w:val="22"/>
        </w:rPr>
        <w:t xml:space="preserve">　提案書の評価基準</w:t>
      </w:r>
    </w:p>
    <w:p w:rsidR="00660FA4" w:rsidRPr="00415225" w:rsidRDefault="00135A9B">
      <w:pPr>
        <w:spacing w:after="120"/>
        <w:ind w:firstLine="440"/>
        <w:rPr>
          <w:rFonts w:asciiTheme="minorEastAsia" w:hAnsiTheme="minorEastAsia" w:cs="ＭＳ 明朝"/>
          <w:sz w:val="22"/>
          <w:szCs w:val="22"/>
        </w:rPr>
      </w:pPr>
      <w:r w:rsidRPr="00415225">
        <w:rPr>
          <w:rFonts w:asciiTheme="minorEastAsia" w:hAnsiTheme="minorEastAsia" w:cs="ＭＳ 明朝"/>
          <w:sz w:val="22"/>
          <w:szCs w:val="22"/>
        </w:rPr>
        <w:t>提案書の評価基準は以下のとおり。</w:t>
      </w:r>
    </w:p>
    <w:p w:rsidR="00660FA4" w:rsidRPr="00415225" w:rsidRDefault="00135A9B">
      <w:pPr>
        <w:ind w:firstLine="220"/>
        <w:jc w:val="left"/>
        <w:rPr>
          <w:rFonts w:asciiTheme="minorEastAsia" w:hAnsiTheme="minorEastAsia" w:cs="ＭＳ 明朝"/>
          <w:sz w:val="22"/>
          <w:szCs w:val="22"/>
          <w:u w:val="single"/>
        </w:rPr>
      </w:pPr>
      <w:r w:rsidRPr="00415225">
        <w:rPr>
          <w:rFonts w:asciiTheme="minorEastAsia" w:hAnsiTheme="minorEastAsia" w:cs="ＭＳ 明朝"/>
          <w:sz w:val="22"/>
          <w:szCs w:val="22"/>
        </w:rPr>
        <w:t>①  評価方法</w:t>
      </w:r>
    </w:p>
    <w:p w:rsidR="00660FA4" w:rsidRPr="00415225" w:rsidRDefault="00135A9B">
      <w:pPr>
        <w:tabs>
          <w:tab w:val="left" w:pos="900"/>
          <w:tab w:val="left" w:pos="1620"/>
        </w:tabs>
        <w:ind w:firstLine="660"/>
        <w:jc w:val="left"/>
        <w:rPr>
          <w:rFonts w:asciiTheme="minorEastAsia" w:hAnsiTheme="minorEastAsia" w:cs="ＭＳ 明朝"/>
          <w:sz w:val="22"/>
          <w:szCs w:val="22"/>
        </w:rPr>
      </w:pPr>
      <w:r w:rsidRPr="00415225">
        <w:rPr>
          <w:rFonts w:asciiTheme="minorEastAsia" w:hAnsiTheme="minorEastAsia" w:cs="ＭＳ 明朝"/>
          <w:sz w:val="22"/>
          <w:szCs w:val="22"/>
        </w:rPr>
        <w:t>②の評価項目毎に次の</w:t>
      </w:r>
      <w:r w:rsidR="00C66BFB">
        <w:rPr>
          <w:rFonts w:asciiTheme="minorEastAsia" w:hAnsiTheme="minorEastAsia" w:cs="ＭＳ 明朝"/>
          <w:sz w:val="22"/>
          <w:szCs w:val="22"/>
        </w:rPr>
        <w:t>5</w:t>
      </w:r>
      <w:r w:rsidRPr="00415225">
        <w:rPr>
          <w:rFonts w:asciiTheme="minorEastAsia" w:hAnsiTheme="minorEastAsia" w:cs="ＭＳ 明朝"/>
          <w:sz w:val="22"/>
          <w:szCs w:val="22"/>
        </w:rPr>
        <w:t>段階評価とする。ただし、</w:t>
      </w:r>
      <w:r w:rsidR="00C66BFB">
        <w:rPr>
          <w:rFonts w:asciiTheme="minorEastAsia" w:hAnsiTheme="minorEastAsia" w:cs="ＭＳ 明朝"/>
          <w:sz w:val="22"/>
          <w:szCs w:val="22"/>
        </w:rPr>
        <w:t>3</w:t>
      </w:r>
      <w:r w:rsidRPr="00415225">
        <w:rPr>
          <w:rFonts w:asciiTheme="minorEastAsia" w:hAnsiTheme="minorEastAsia" w:cs="ＭＳ 明朝"/>
          <w:sz w:val="22"/>
          <w:szCs w:val="22"/>
        </w:rPr>
        <w:t>つの評価項目の平均点が</w:t>
      </w:r>
      <w:r w:rsidR="00C66BFB">
        <w:rPr>
          <w:rFonts w:asciiTheme="minorEastAsia" w:hAnsiTheme="minorEastAsia" w:cs="ＭＳ 明朝"/>
          <w:sz w:val="22"/>
          <w:szCs w:val="22"/>
        </w:rPr>
        <w:t>3</w:t>
      </w:r>
      <w:r w:rsidRPr="00415225">
        <w:rPr>
          <w:rFonts w:asciiTheme="minorEastAsia" w:hAnsiTheme="minorEastAsia" w:cs="ＭＳ 明朝"/>
          <w:sz w:val="22"/>
          <w:szCs w:val="22"/>
        </w:rPr>
        <w:t>.</w:t>
      </w:r>
      <w:r w:rsidR="00C66BFB">
        <w:rPr>
          <w:rFonts w:asciiTheme="minorEastAsia" w:hAnsiTheme="minorEastAsia" w:cs="ＭＳ 明朝"/>
          <w:sz w:val="22"/>
          <w:szCs w:val="22"/>
        </w:rPr>
        <w:t>0</w:t>
      </w:r>
      <w:r w:rsidRPr="00415225">
        <w:rPr>
          <w:rFonts w:asciiTheme="minorEastAsia" w:hAnsiTheme="minorEastAsia" w:cs="ＭＳ 明朝"/>
          <w:sz w:val="22"/>
          <w:szCs w:val="22"/>
        </w:rPr>
        <w:t>点未満の</w:t>
      </w:r>
    </w:p>
    <w:p w:rsidR="00660FA4" w:rsidRPr="00415225" w:rsidRDefault="00135A9B">
      <w:pPr>
        <w:tabs>
          <w:tab w:val="left" w:pos="900"/>
          <w:tab w:val="left" w:pos="1620"/>
        </w:tabs>
        <w:ind w:firstLine="660"/>
        <w:jc w:val="left"/>
        <w:rPr>
          <w:rFonts w:asciiTheme="minorEastAsia" w:hAnsiTheme="minorEastAsia" w:cs="ＭＳ 明朝"/>
          <w:sz w:val="22"/>
          <w:szCs w:val="22"/>
        </w:rPr>
      </w:pPr>
      <w:r w:rsidRPr="00415225">
        <w:rPr>
          <w:rFonts w:asciiTheme="minorEastAsia" w:hAnsiTheme="minorEastAsia" w:cs="ＭＳ 明朝"/>
          <w:sz w:val="22"/>
          <w:szCs w:val="22"/>
        </w:rPr>
        <w:t>場合は委託しない。（最高点：</w:t>
      </w:r>
      <w:r w:rsidR="00C66BFB">
        <w:rPr>
          <w:rFonts w:asciiTheme="minorEastAsia" w:hAnsiTheme="minorEastAsia" w:cs="ＭＳ 明朝"/>
          <w:sz w:val="22"/>
          <w:szCs w:val="22"/>
        </w:rPr>
        <w:t>3</w:t>
      </w:r>
      <w:r w:rsidRPr="00415225">
        <w:rPr>
          <w:rFonts w:asciiTheme="minorEastAsia" w:hAnsiTheme="minorEastAsia" w:cs="ＭＳ 明朝"/>
          <w:sz w:val="22"/>
          <w:szCs w:val="22"/>
        </w:rPr>
        <w:t>項目×</w:t>
      </w:r>
      <w:r w:rsidR="00C66BFB">
        <w:rPr>
          <w:rFonts w:asciiTheme="minorEastAsia" w:hAnsiTheme="minorEastAsia" w:cs="ＭＳ 明朝"/>
          <w:sz w:val="22"/>
          <w:szCs w:val="22"/>
        </w:rPr>
        <w:t>5</w:t>
      </w:r>
      <w:r w:rsidRPr="00415225">
        <w:rPr>
          <w:rFonts w:asciiTheme="minorEastAsia" w:hAnsiTheme="minorEastAsia" w:cs="ＭＳ 明朝"/>
          <w:sz w:val="22"/>
          <w:szCs w:val="22"/>
        </w:rPr>
        <w:t>点＝</w:t>
      </w:r>
      <w:r w:rsidR="00C66BFB">
        <w:rPr>
          <w:rFonts w:asciiTheme="minorEastAsia" w:hAnsiTheme="minorEastAsia" w:cs="ＭＳ 明朝"/>
          <w:sz w:val="22"/>
          <w:szCs w:val="22"/>
        </w:rPr>
        <w:t>15</w:t>
      </w:r>
      <w:r w:rsidRPr="00415225">
        <w:rPr>
          <w:rFonts w:asciiTheme="minorEastAsia" w:hAnsiTheme="minorEastAsia" w:cs="ＭＳ 明朝"/>
          <w:sz w:val="22"/>
          <w:szCs w:val="22"/>
        </w:rPr>
        <w:t>点）</w:t>
      </w:r>
    </w:p>
    <w:tbl>
      <w:tblPr>
        <w:tblStyle w:val="a5"/>
        <w:tblW w:w="9141" w:type="dxa"/>
        <w:tblInd w:w="49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92"/>
        <w:gridCol w:w="1609"/>
        <w:gridCol w:w="1610"/>
        <w:gridCol w:w="1610"/>
        <w:gridCol w:w="1610"/>
        <w:gridCol w:w="1610"/>
      </w:tblGrid>
      <w:tr w:rsidR="00660FA4" w:rsidRPr="00415225">
        <w:trPr>
          <w:trHeight w:val="280"/>
        </w:trPr>
        <w:tc>
          <w:tcPr>
            <w:tcW w:w="1092" w:type="dxa"/>
            <w:tcBorders>
              <w:right w:val="single" w:sz="12" w:space="0" w:color="000000"/>
            </w:tcBorders>
            <w:vAlign w:val="center"/>
          </w:tcPr>
          <w:p w:rsidR="00660FA4" w:rsidRPr="00415225" w:rsidRDefault="00135A9B">
            <w:pPr>
              <w:jc w:val="center"/>
              <w:rPr>
                <w:rFonts w:asciiTheme="minorEastAsia" w:hAnsiTheme="minorEastAsia" w:cs="ＭＳ 明朝"/>
                <w:sz w:val="22"/>
                <w:szCs w:val="22"/>
              </w:rPr>
            </w:pPr>
            <w:r w:rsidRPr="00415225">
              <w:rPr>
                <w:rFonts w:asciiTheme="minorEastAsia" w:hAnsiTheme="minorEastAsia" w:cs="ＭＳ 明朝"/>
                <w:sz w:val="22"/>
                <w:szCs w:val="22"/>
              </w:rPr>
              <w:t>点数</w:t>
            </w:r>
          </w:p>
        </w:tc>
        <w:tc>
          <w:tcPr>
            <w:tcW w:w="1609" w:type="dxa"/>
            <w:tcBorders>
              <w:left w:val="single" w:sz="12" w:space="0" w:color="000000"/>
            </w:tcBorders>
            <w:vAlign w:val="center"/>
          </w:tcPr>
          <w:p w:rsidR="00660FA4" w:rsidRPr="00415225" w:rsidRDefault="00C66BFB">
            <w:pPr>
              <w:jc w:val="center"/>
              <w:rPr>
                <w:rFonts w:asciiTheme="minorEastAsia" w:hAnsiTheme="minorEastAsia" w:cs="ＭＳ 明朝"/>
                <w:sz w:val="22"/>
                <w:szCs w:val="22"/>
              </w:rPr>
            </w:pPr>
            <w:r>
              <w:rPr>
                <w:rFonts w:asciiTheme="minorEastAsia" w:hAnsiTheme="minorEastAsia" w:cs="ＭＳ 明朝"/>
                <w:sz w:val="22"/>
                <w:szCs w:val="22"/>
              </w:rPr>
              <w:t>5</w:t>
            </w:r>
          </w:p>
        </w:tc>
        <w:tc>
          <w:tcPr>
            <w:tcW w:w="1610" w:type="dxa"/>
            <w:vAlign w:val="center"/>
          </w:tcPr>
          <w:p w:rsidR="00660FA4" w:rsidRPr="00415225" w:rsidRDefault="00C66BFB">
            <w:pPr>
              <w:jc w:val="center"/>
              <w:rPr>
                <w:rFonts w:asciiTheme="minorEastAsia" w:hAnsiTheme="minorEastAsia" w:cs="ＭＳ 明朝"/>
                <w:sz w:val="22"/>
                <w:szCs w:val="22"/>
              </w:rPr>
            </w:pPr>
            <w:r>
              <w:rPr>
                <w:rFonts w:asciiTheme="minorEastAsia" w:hAnsiTheme="minorEastAsia" w:cs="ＭＳ 明朝"/>
                <w:sz w:val="22"/>
                <w:szCs w:val="22"/>
              </w:rPr>
              <w:t>4</w:t>
            </w:r>
          </w:p>
        </w:tc>
        <w:tc>
          <w:tcPr>
            <w:tcW w:w="1610" w:type="dxa"/>
            <w:vAlign w:val="center"/>
          </w:tcPr>
          <w:p w:rsidR="00660FA4" w:rsidRPr="00415225" w:rsidRDefault="00C66BFB">
            <w:pPr>
              <w:jc w:val="center"/>
              <w:rPr>
                <w:rFonts w:asciiTheme="minorEastAsia" w:hAnsiTheme="minorEastAsia" w:cs="ＭＳ 明朝"/>
                <w:sz w:val="22"/>
                <w:szCs w:val="22"/>
              </w:rPr>
            </w:pPr>
            <w:r>
              <w:rPr>
                <w:rFonts w:asciiTheme="minorEastAsia" w:hAnsiTheme="minorEastAsia" w:cs="ＭＳ 明朝"/>
                <w:sz w:val="22"/>
                <w:szCs w:val="22"/>
              </w:rPr>
              <w:t>3</w:t>
            </w:r>
          </w:p>
        </w:tc>
        <w:tc>
          <w:tcPr>
            <w:tcW w:w="1610" w:type="dxa"/>
            <w:vAlign w:val="center"/>
          </w:tcPr>
          <w:p w:rsidR="00660FA4" w:rsidRPr="00415225" w:rsidRDefault="00C66BFB">
            <w:pPr>
              <w:jc w:val="center"/>
              <w:rPr>
                <w:rFonts w:asciiTheme="minorEastAsia" w:hAnsiTheme="minorEastAsia" w:cs="ＭＳ 明朝"/>
                <w:sz w:val="22"/>
                <w:szCs w:val="22"/>
              </w:rPr>
            </w:pPr>
            <w:r>
              <w:rPr>
                <w:rFonts w:asciiTheme="minorEastAsia" w:hAnsiTheme="minorEastAsia" w:cs="ＭＳ 明朝"/>
                <w:sz w:val="22"/>
                <w:szCs w:val="22"/>
              </w:rPr>
              <w:t>2</w:t>
            </w:r>
          </w:p>
        </w:tc>
        <w:tc>
          <w:tcPr>
            <w:tcW w:w="1610" w:type="dxa"/>
            <w:vAlign w:val="center"/>
          </w:tcPr>
          <w:p w:rsidR="00660FA4" w:rsidRPr="00415225" w:rsidRDefault="00C66BFB">
            <w:pPr>
              <w:jc w:val="center"/>
              <w:rPr>
                <w:rFonts w:asciiTheme="minorEastAsia" w:hAnsiTheme="minorEastAsia" w:cs="ＭＳ 明朝"/>
                <w:sz w:val="22"/>
                <w:szCs w:val="22"/>
              </w:rPr>
            </w:pPr>
            <w:r>
              <w:rPr>
                <w:rFonts w:asciiTheme="minorEastAsia" w:hAnsiTheme="minorEastAsia" w:cs="ＭＳ 明朝"/>
                <w:sz w:val="22"/>
                <w:szCs w:val="22"/>
              </w:rPr>
              <w:t>1</w:t>
            </w:r>
          </w:p>
        </w:tc>
      </w:tr>
      <w:tr w:rsidR="00660FA4" w:rsidRPr="00415225">
        <w:trPr>
          <w:trHeight w:val="700"/>
        </w:trPr>
        <w:tc>
          <w:tcPr>
            <w:tcW w:w="1092" w:type="dxa"/>
            <w:tcBorders>
              <w:right w:val="single" w:sz="12" w:space="0" w:color="000000"/>
            </w:tcBorders>
            <w:vAlign w:val="center"/>
          </w:tcPr>
          <w:p w:rsidR="00660FA4" w:rsidRPr="00415225" w:rsidRDefault="00135A9B">
            <w:pPr>
              <w:jc w:val="center"/>
              <w:rPr>
                <w:rFonts w:asciiTheme="minorEastAsia" w:hAnsiTheme="minorEastAsia" w:cs="ＭＳ 明朝"/>
                <w:sz w:val="22"/>
                <w:szCs w:val="22"/>
              </w:rPr>
            </w:pPr>
            <w:r w:rsidRPr="00415225">
              <w:rPr>
                <w:rFonts w:asciiTheme="minorEastAsia" w:hAnsiTheme="minorEastAsia" w:cs="ＭＳ 明朝"/>
                <w:sz w:val="22"/>
                <w:szCs w:val="22"/>
              </w:rPr>
              <w:t>評価</w:t>
            </w:r>
          </w:p>
        </w:tc>
        <w:tc>
          <w:tcPr>
            <w:tcW w:w="1609" w:type="dxa"/>
            <w:tcBorders>
              <w:left w:val="single" w:sz="12" w:space="0" w:color="000000"/>
            </w:tcBorders>
            <w:vAlign w:val="center"/>
          </w:tcPr>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非常に優れている</w:t>
            </w:r>
          </w:p>
        </w:tc>
        <w:tc>
          <w:tcPr>
            <w:tcW w:w="1610" w:type="dxa"/>
            <w:vAlign w:val="center"/>
          </w:tcPr>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優れている</w:t>
            </w:r>
          </w:p>
        </w:tc>
        <w:tc>
          <w:tcPr>
            <w:tcW w:w="1610" w:type="dxa"/>
            <w:vAlign w:val="center"/>
          </w:tcPr>
          <w:p w:rsidR="00660FA4" w:rsidRPr="00415225" w:rsidRDefault="00135A9B">
            <w:pPr>
              <w:jc w:val="center"/>
              <w:rPr>
                <w:rFonts w:asciiTheme="minorEastAsia" w:hAnsiTheme="minorEastAsia" w:cs="ＭＳ 明朝"/>
                <w:sz w:val="22"/>
                <w:szCs w:val="22"/>
              </w:rPr>
            </w:pPr>
            <w:r w:rsidRPr="00415225">
              <w:rPr>
                <w:rFonts w:asciiTheme="minorEastAsia" w:hAnsiTheme="minorEastAsia" w:cs="ＭＳ 明朝"/>
                <w:sz w:val="22"/>
                <w:szCs w:val="22"/>
              </w:rPr>
              <w:t>普通</w:t>
            </w:r>
          </w:p>
        </w:tc>
        <w:tc>
          <w:tcPr>
            <w:tcW w:w="1610" w:type="dxa"/>
            <w:vAlign w:val="center"/>
          </w:tcPr>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やや不十分</w:t>
            </w:r>
          </w:p>
        </w:tc>
        <w:tc>
          <w:tcPr>
            <w:tcW w:w="1610" w:type="dxa"/>
            <w:vAlign w:val="center"/>
          </w:tcPr>
          <w:p w:rsidR="00660FA4" w:rsidRPr="00415225" w:rsidRDefault="00135A9B">
            <w:pPr>
              <w:rPr>
                <w:rFonts w:asciiTheme="minorEastAsia" w:hAnsiTheme="minorEastAsia" w:cs="ＭＳ 明朝"/>
                <w:sz w:val="22"/>
                <w:szCs w:val="22"/>
              </w:rPr>
            </w:pPr>
            <w:r w:rsidRPr="00415225">
              <w:rPr>
                <w:rFonts w:asciiTheme="minorEastAsia" w:hAnsiTheme="minorEastAsia" w:cs="ＭＳ 明朝"/>
                <w:sz w:val="22"/>
                <w:szCs w:val="22"/>
              </w:rPr>
              <w:t>不十分</w:t>
            </w:r>
          </w:p>
        </w:tc>
      </w:tr>
    </w:tbl>
    <w:p w:rsidR="00660FA4" w:rsidRPr="00415225" w:rsidRDefault="00660FA4">
      <w:pPr>
        <w:jc w:val="left"/>
        <w:rPr>
          <w:rFonts w:asciiTheme="minorEastAsia" w:hAnsiTheme="minorEastAsia" w:cs="ＭＳ 明朝"/>
          <w:sz w:val="22"/>
          <w:szCs w:val="22"/>
        </w:rPr>
      </w:pPr>
    </w:p>
    <w:p w:rsidR="00660FA4" w:rsidRPr="00415225" w:rsidRDefault="00135A9B">
      <w:pPr>
        <w:ind w:firstLine="220"/>
        <w:jc w:val="left"/>
        <w:rPr>
          <w:rFonts w:asciiTheme="minorEastAsia" w:hAnsiTheme="minorEastAsia" w:cs="ＭＳ 明朝"/>
          <w:sz w:val="22"/>
          <w:szCs w:val="22"/>
        </w:rPr>
      </w:pPr>
      <w:r w:rsidRPr="00415225">
        <w:rPr>
          <w:rFonts w:asciiTheme="minorEastAsia" w:hAnsiTheme="minorEastAsia" w:cs="ＭＳ 明朝"/>
          <w:sz w:val="22"/>
          <w:szCs w:val="22"/>
        </w:rPr>
        <w:t>②  評価項目及び評価の着眼点</w:t>
      </w:r>
    </w:p>
    <w:tbl>
      <w:tblPr>
        <w:tblStyle w:val="a6"/>
        <w:tblW w:w="9405" w:type="dxa"/>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350"/>
        <w:gridCol w:w="7590"/>
      </w:tblGrid>
      <w:tr w:rsidR="00660FA4" w:rsidRPr="00415225">
        <w:trPr>
          <w:trHeight w:val="20"/>
        </w:trPr>
        <w:tc>
          <w:tcPr>
            <w:tcW w:w="1815" w:type="dxa"/>
            <w:gridSpan w:val="2"/>
            <w:tcBorders>
              <w:top w:val="single" w:sz="12" w:space="0" w:color="000000"/>
              <w:left w:val="single" w:sz="12" w:space="0" w:color="000000"/>
              <w:bottom w:val="single" w:sz="12" w:space="0" w:color="000000"/>
            </w:tcBorders>
            <w:vAlign w:val="center"/>
          </w:tcPr>
          <w:p w:rsidR="00660FA4" w:rsidRPr="00415225" w:rsidRDefault="00135A9B">
            <w:pPr>
              <w:jc w:val="center"/>
              <w:rPr>
                <w:rFonts w:asciiTheme="minorEastAsia" w:hAnsiTheme="minorEastAsia" w:cs="ＭＳ 明朝"/>
                <w:sz w:val="22"/>
                <w:szCs w:val="22"/>
              </w:rPr>
            </w:pPr>
            <w:r w:rsidRPr="00415225">
              <w:rPr>
                <w:rFonts w:asciiTheme="minorEastAsia" w:hAnsiTheme="minorEastAsia" w:cs="ＭＳ 明朝"/>
                <w:sz w:val="22"/>
                <w:szCs w:val="22"/>
              </w:rPr>
              <w:t>評価項目</w:t>
            </w:r>
          </w:p>
        </w:tc>
        <w:tc>
          <w:tcPr>
            <w:tcW w:w="7590" w:type="dxa"/>
            <w:tcBorders>
              <w:top w:val="single" w:sz="12" w:space="0" w:color="000000"/>
              <w:bottom w:val="single" w:sz="12" w:space="0" w:color="000000"/>
              <w:right w:val="single" w:sz="12" w:space="0" w:color="000000"/>
            </w:tcBorders>
            <w:vAlign w:val="center"/>
          </w:tcPr>
          <w:p w:rsidR="00660FA4" w:rsidRPr="00415225" w:rsidRDefault="00135A9B">
            <w:pPr>
              <w:jc w:val="center"/>
              <w:rPr>
                <w:rFonts w:asciiTheme="minorEastAsia" w:hAnsiTheme="minorEastAsia" w:cs="ＭＳ 明朝"/>
                <w:sz w:val="22"/>
                <w:szCs w:val="22"/>
              </w:rPr>
            </w:pPr>
            <w:r w:rsidRPr="00415225">
              <w:rPr>
                <w:rFonts w:asciiTheme="minorEastAsia" w:hAnsiTheme="minorEastAsia" w:cs="ＭＳ 明朝"/>
                <w:sz w:val="22"/>
                <w:szCs w:val="22"/>
              </w:rPr>
              <w:t>評価の着眼点</w:t>
            </w:r>
          </w:p>
        </w:tc>
      </w:tr>
      <w:tr w:rsidR="00660FA4" w:rsidRPr="00415225">
        <w:trPr>
          <w:trHeight w:val="20"/>
        </w:trPr>
        <w:tc>
          <w:tcPr>
            <w:tcW w:w="465" w:type="dxa"/>
            <w:tcBorders>
              <w:top w:val="single" w:sz="12" w:space="0" w:color="000000"/>
              <w:left w:val="single" w:sz="12" w:space="0" w:color="000000"/>
              <w:right w:val="single" w:sz="4" w:space="0" w:color="000000"/>
            </w:tcBorders>
          </w:tcPr>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➊</w:t>
            </w:r>
          </w:p>
        </w:tc>
        <w:tc>
          <w:tcPr>
            <w:tcW w:w="1350" w:type="dxa"/>
            <w:tcBorders>
              <w:top w:val="single" w:sz="12" w:space="0" w:color="000000"/>
              <w:left w:val="single" w:sz="4" w:space="0" w:color="000000"/>
            </w:tcBorders>
          </w:tcPr>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企画内容</w:t>
            </w:r>
          </w:p>
        </w:tc>
        <w:tc>
          <w:tcPr>
            <w:tcW w:w="7590" w:type="dxa"/>
            <w:tcBorders>
              <w:top w:val="single" w:sz="12" w:space="0" w:color="000000"/>
              <w:right w:val="single" w:sz="12" w:space="0" w:color="000000"/>
            </w:tcBorders>
            <w:vAlign w:val="center"/>
          </w:tcPr>
          <w:p w:rsidR="00660FA4" w:rsidRPr="00415225" w:rsidRDefault="00135A9B">
            <w:pPr>
              <w:ind w:left="220" w:hanging="220"/>
              <w:jc w:val="left"/>
              <w:rPr>
                <w:rFonts w:asciiTheme="minorEastAsia" w:hAnsiTheme="minorEastAsia" w:cs="ＭＳ 明朝"/>
                <w:sz w:val="22"/>
                <w:szCs w:val="22"/>
              </w:rPr>
            </w:pPr>
            <w:r w:rsidRPr="00415225">
              <w:rPr>
                <w:rFonts w:asciiTheme="minorEastAsia" w:hAnsiTheme="minorEastAsia" w:cs="ＭＳ 明朝"/>
                <w:sz w:val="22"/>
                <w:szCs w:val="22"/>
              </w:rPr>
              <w:t>■業務の目的を達成するために効果的な企画内容であるか</w:t>
            </w:r>
          </w:p>
          <w:p w:rsidR="00660FA4" w:rsidRPr="00415225" w:rsidRDefault="00135A9B">
            <w:pPr>
              <w:ind w:left="220" w:hanging="220"/>
              <w:jc w:val="left"/>
              <w:rPr>
                <w:rFonts w:asciiTheme="minorEastAsia" w:hAnsiTheme="minorEastAsia" w:cs="ＭＳ 明朝"/>
                <w:sz w:val="22"/>
                <w:szCs w:val="22"/>
              </w:rPr>
            </w:pPr>
            <w:r w:rsidRPr="00415225">
              <w:rPr>
                <w:rFonts w:asciiTheme="minorEastAsia" w:hAnsiTheme="minorEastAsia" w:cs="ＭＳ 明朝"/>
                <w:sz w:val="22"/>
                <w:szCs w:val="22"/>
              </w:rPr>
              <w:t>■港まちの住民の方々の理解が得られ、事業対象者である保護者に利益を及ぼす事業か</w:t>
            </w:r>
          </w:p>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■効果的な広報計画となっているか</w:t>
            </w:r>
          </w:p>
        </w:tc>
      </w:tr>
      <w:tr w:rsidR="00660FA4" w:rsidRPr="00415225">
        <w:trPr>
          <w:trHeight w:val="20"/>
        </w:trPr>
        <w:tc>
          <w:tcPr>
            <w:tcW w:w="465" w:type="dxa"/>
            <w:tcBorders>
              <w:top w:val="single" w:sz="4" w:space="0" w:color="000000"/>
              <w:left w:val="single" w:sz="12" w:space="0" w:color="000000"/>
              <w:right w:val="single" w:sz="4" w:space="0" w:color="000000"/>
            </w:tcBorders>
          </w:tcPr>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➋</w:t>
            </w:r>
          </w:p>
        </w:tc>
        <w:tc>
          <w:tcPr>
            <w:tcW w:w="1350" w:type="dxa"/>
            <w:tcBorders>
              <w:top w:val="single" w:sz="4" w:space="0" w:color="000000"/>
              <w:left w:val="single" w:sz="4" w:space="0" w:color="000000"/>
            </w:tcBorders>
          </w:tcPr>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実現可能性</w:t>
            </w:r>
          </w:p>
        </w:tc>
        <w:tc>
          <w:tcPr>
            <w:tcW w:w="7590" w:type="dxa"/>
            <w:tcBorders>
              <w:top w:val="single" w:sz="4" w:space="0" w:color="000000"/>
              <w:right w:val="single" w:sz="12" w:space="0" w:color="000000"/>
            </w:tcBorders>
            <w:vAlign w:val="center"/>
          </w:tcPr>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■事業を提案する団体が責任を持って実施することが可能か</w:t>
            </w:r>
          </w:p>
          <w:p w:rsidR="00660FA4" w:rsidRPr="00415225" w:rsidRDefault="00135A9B">
            <w:pPr>
              <w:ind w:left="220" w:hanging="220"/>
              <w:jc w:val="left"/>
              <w:rPr>
                <w:rFonts w:asciiTheme="minorEastAsia" w:hAnsiTheme="minorEastAsia" w:cs="ＭＳ 明朝"/>
                <w:sz w:val="22"/>
                <w:szCs w:val="22"/>
              </w:rPr>
            </w:pPr>
            <w:r w:rsidRPr="00415225">
              <w:rPr>
                <w:rFonts w:asciiTheme="minorEastAsia" w:hAnsiTheme="minorEastAsia" w:cs="ＭＳ 明朝"/>
                <w:sz w:val="22"/>
                <w:szCs w:val="22"/>
              </w:rPr>
              <w:t>■実施体制、事業計画、予算計画、スケジュールなど事業の実施が可能か</w:t>
            </w:r>
          </w:p>
          <w:p w:rsidR="00660FA4" w:rsidRPr="00415225" w:rsidRDefault="00135A9B">
            <w:pPr>
              <w:ind w:left="220" w:hanging="220"/>
              <w:jc w:val="left"/>
              <w:rPr>
                <w:rFonts w:asciiTheme="minorEastAsia" w:hAnsiTheme="minorEastAsia" w:cs="ＭＳ 明朝"/>
                <w:sz w:val="22"/>
                <w:szCs w:val="22"/>
              </w:rPr>
            </w:pPr>
            <w:r w:rsidRPr="00415225">
              <w:rPr>
                <w:rFonts w:asciiTheme="minorEastAsia" w:hAnsiTheme="minorEastAsia" w:cs="ＭＳ 明朝"/>
                <w:sz w:val="22"/>
                <w:szCs w:val="22"/>
              </w:rPr>
              <w:t>■事業の実施にあたっては、西築地学区連絡協議会を始めとした地域コミュニティにおける既存団体等との連携は可能か</w:t>
            </w:r>
          </w:p>
        </w:tc>
      </w:tr>
      <w:tr w:rsidR="00660FA4" w:rsidRPr="00415225">
        <w:trPr>
          <w:trHeight w:val="20"/>
        </w:trPr>
        <w:tc>
          <w:tcPr>
            <w:tcW w:w="465" w:type="dxa"/>
            <w:tcBorders>
              <w:left w:val="single" w:sz="12" w:space="0" w:color="000000"/>
              <w:bottom w:val="single" w:sz="12" w:space="0" w:color="000000"/>
              <w:right w:val="single" w:sz="4" w:space="0" w:color="000000"/>
            </w:tcBorders>
          </w:tcPr>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➌</w:t>
            </w:r>
          </w:p>
        </w:tc>
        <w:tc>
          <w:tcPr>
            <w:tcW w:w="1350" w:type="dxa"/>
            <w:tcBorders>
              <w:left w:val="single" w:sz="4" w:space="0" w:color="000000"/>
              <w:bottom w:val="single" w:sz="12" w:space="0" w:color="000000"/>
            </w:tcBorders>
          </w:tcPr>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経験と能力</w:t>
            </w:r>
          </w:p>
        </w:tc>
        <w:tc>
          <w:tcPr>
            <w:tcW w:w="7590" w:type="dxa"/>
            <w:tcBorders>
              <w:bottom w:val="single" w:sz="12" w:space="0" w:color="000000"/>
              <w:right w:val="single" w:sz="12" w:space="0" w:color="000000"/>
            </w:tcBorders>
            <w:vAlign w:val="center"/>
          </w:tcPr>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■本業務と同様・類似事業の経験・実績があるか</w:t>
            </w:r>
          </w:p>
          <w:p w:rsidR="00660FA4" w:rsidRPr="00415225" w:rsidRDefault="00135A9B">
            <w:pPr>
              <w:jc w:val="left"/>
              <w:rPr>
                <w:rFonts w:asciiTheme="minorEastAsia" w:hAnsiTheme="minorEastAsia" w:cs="ＭＳ 明朝"/>
                <w:sz w:val="22"/>
                <w:szCs w:val="22"/>
              </w:rPr>
            </w:pPr>
            <w:r w:rsidRPr="00415225">
              <w:rPr>
                <w:rFonts w:asciiTheme="minorEastAsia" w:hAnsiTheme="minorEastAsia" w:cs="ＭＳ 明朝"/>
                <w:sz w:val="22"/>
                <w:szCs w:val="22"/>
              </w:rPr>
              <w:t>■西築地学区連絡協議会や港まちづくり協議会が実施する事業（提案公　　募型事業等）との協働の実績があるか</w:t>
            </w:r>
          </w:p>
        </w:tc>
      </w:tr>
    </w:tbl>
    <w:p w:rsidR="00660FA4" w:rsidRPr="00415225" w:rsidRDefault="00660FA4">
      <w:pPr>
        <w:ind w:firstLine="440"/>
        <w:rPr>
          <w:rFonts w:asciiTheme="minorEastAsia" w:hAnsiTheme="minorEastAsia" w:cs="ＭＳ 明朝"/>
          <w:sz w:val="22"/>
          <w:szCs w:val="22"/>
        </w:rPr>
      </w:pPr>
    </w:p>
    <w:p w:rsidR="00660FA4" w:rsidRPr="00415225" w:rsidRDefault="00135A9B">
      <w:pPr>
        <w:pBdr>
          <w:top w:val="nil"/>
          <w:left w:val="nil"/>
          <w:bottom w:val="nil"/>
          <w:right w:val="nil"/>
          <w:between w:val="nil"/>
        </w:pBdr>
        <w:tabs>
          <w:tab w:val="center" w:pos="4252"/>
          <w:tab w:val="right" w:pos="8504"/>
        </w:tabs>
        <w:ind w:left="376"/>
        <w:rPr>
          <w:rFonts w:asciiTheme="minorEastAsia" w:hAnsiTheme="minorEastAsia" w:cs="ＭＳ 明朝"/>
          <w:color w:val="000000"/>
          <w:sz w:val="22"/>
          <w:szCs w:val="22"/>
        </w:rPr>
      </w:pPr>
      <w:r w:rsidRPr="00415225">
        <w:rPr>
          <w:rFonts w:asciiTheme="minorEastAsia" w:hAnsiTheme="minorEastAsia" w:cs="ＭＳ 明朝"/>
          <w:color w:val="000000"/>
          <w:sz w:val="22"/>
          <w:szCs w:val="22"/>
        </w:rPr>
        <w:t>提案者の順位の決定方法</w:t>
      </w:r>
    </w:p>
    <w:p w:rsidR="00660FA4" w:rsidRPr="00415225" w:rsidRDefault="00C66BFB">
      <w:pPr>
        <w:pBdr>
          <w:top w:val="nil"/>
          <w:left w:val="nil"/>
          <w:bottom w:val="nil"/>
          <w:right w:val="nil"/>
          <w:between w:val="nil"/>
        </w:pBdr>
        <w:tabs>
          <w:tab w:val="center" w:pos="4252"/>
          <w:tab w:val="right" w:pos="8504"/>
        </w:tabs>
        <w:ind w:left="750" w:hanging="330"/>
        <w:rPr>
          <w:rFonts w:asciiTheme="minorEastAsia" w:hAnsiTheme="minorEastAsia" w:cs="ＭＳ 明朝"/>
          <w:color w:val="000000"/>
          <w:sz w:val="22"/>
          <w:szCs w:val="22"/>
        </w:rPr>
      </w:pPr>
      <w:r>
        <w:rPr>
          <w:rFonts w:asciiTheme="minorEastAsia" w:hAnsiTheme="minorEastAsia" w:cs="ＭＳ 明朝"/>
          <w:color w:val="000000"/>
          <w:sz w:val="22"/>
          <w:szCs w:val="22"/>
        </w:rPr>
        <w:t>1</w:t>
      </w:r>
      <w:r w:rsidR="00135A9B" w:rsidRPr="00415225">
        <w:rPr>
          <w:rFonts w:asciiTheme="minorEastAsia" w:hAnsiTheme="minorEastAsia" w:cs="ＭＳ 明朝"/>
          <w:color w:val="000000"/>
          <w:sz w:val="22"/>
          <w:szCs w:val="22"/>
        </w:rPr>
        <w:t xml:space="preserve">　計</w:t>
      </w:r>
      <w:r>
        <w:rPr>
          <w:rFonts w:asciiTheme="minorEastAsia" w:hAnsiTheme="minorEastAsia" w:cs="ＭＳ 明朝"/>
          <w:color w:val="000000"/>
          <w:sz w:val="22"/>
          <w:szCs w:val="22"/>
        </w:rPr>
        <w:t>15</w:t>
      </w:r>
      <w:r w:rsidR="00135A9B" w:rsidRPr="00415225">
        <w:rPr>
          <w:rFonts w:asciiTheme="minorEastAsia" w:hAnsiTheme="minorEastAsia" w:cs="ＭＳ 明朝"/>
          <w:color w:val="000000"/>
          <w:sz w:val="22"/>
          <w:szCs w:val="22"/>
        </w:rPr>
        <w:t>点満点として、協議会委員による採点の合計点が最も高い者を契約候補者とする。</w:t>
      </w:r>
    </w:p>
    <w:p w:rsidR="00660FA4" w:rsidRPr="00415225" w:rsidRDefault="00C66BFB">
      <w:pPr>
        <w:pBdr>
          <w:top w:val="nil"/>
          <w:left w:val="nil"/>
          <w:bottom w:val="nil"/>
          <w:right w:val="nil"/>
          <w:between w:val="nil"/>
        </w:pBdr>
        <w:tabs>
          <w:tab w:val="center" w:pos="4252"/>
          <w:tab w:val="right" w:pos="8504"/>
        </w:tabs>
        <w:ind w:left="750" w:hanging="330"/>
        <w:rPr>
          <w:rFonts w:asciiTheme="minorEastAsia" w:hAnsiTheme="minorEastAsia" w:cs="ＭＳ 明朝"/>
          <w:color w:val="000000"/>
          <w:sz w:val="22"/>
          <w:szCs w:val="22"/>
        </w:rPr>
      </w:pPr>
      <w:r>
        <w:rPr>
          <w:rFonts w:asciiTheme="minorEastAsia" w:hAnsiTheme="minorEastAsia" w:cs="ＭＳ 明朝"/>
          <w:color w:val="000000"/>
          <w:sz w:val="22"/>
          <w:szCs w:val="22"/>
        </w:rPr>
        <w:t>2</w:t>
      </w:r>
      <w:r w:rsidR="00135A9B" w:rsidRPr="00415225">
        <w:rPr>
          <w:rFonts w:asciiTheme="minorEastAsia" w:hAnsiTheme="minorEastAsia" w:cs="ＭＳ 明朝"/>
          <w:color w:val="000000"/>
          <w:sz w:val="22"/>
          <w:szCs w:val="22"/>
        </w:rPr>
        <w:t xml:space="preserve">　点数が同点になった場合は、審査員で協議を行い、順位を決定するものとする。</w:t>
      </w:r>
    </w:p>
    <w:p w:rsidR="00660FA4" w:rsidRDefault="00660FA4">
      <w:pPr>
        <w:pBdr>
          <w:top w:val="nil"/>
          <w:left w:val="nil"/>
          <w:bottom w:val="nil"/>
          <w:right w:val="nil"/>
          <w:between w:val="nil"/>
        </w:pBdr>
        <w:tabs>
          <w:tab w:val="center" w:pos="4252"/>
          <w:tab w:val="right" w:pos="8504"/>
        </w:tabs>
        <w:rPr>
          <w:rFonts w:asciiTheme="minorEastAsia" w:hAnsiTheme="minorEastAsia" w:cs="ＭＳ 明朝"/>
          <w:color w:val="000000"/>
          <w:sz w:val="22"/>
          <w:szCs w:val="22"/>
        </w:rPr>
      </w:pPr>
    </w:p>
    <w:p w:rsidR="00415225" w:rsidRDefault="00415225">
      <w:pPr>
        <w:pBdr>
          <w:top w:val="nil"/>
          <w:left w:val="nil"/>
          <w:bottom w:val="nil"/>
          <w:right w:val="nil"/>
          <w:between w:val="nil"/>
        </w:pBdr>
        <w:tabs>
          <w:tab w:val="center" w:pos="4252"/>
          <w:tab w:val="right" w:pos="8504"/>
        </w:tabs>
        <w:rPr>
          <w:rFonts w:asciiTheme="minorEastAsia" w:hAnsiTheme="minorEastAsia" w:cs="ＭＳ 明朝"/>
          <w:color w:val="000000"/>
          <w:sz w:val="22"/>
          <w:szCs w:val="22"/>
        </w:rPr>
      </w:pPr>
    </w:p>
    <w:p w:rsidR="00415225" w:rsidRPr="00415225" w:rsidRDefault="00415225">
      <w:pPr>
        <w:pBdr>
          <w:top w:val="nil"/>
          <w:left w:val="nil"/>
          <w:bottom w:val="nil"/>
          <w:right w:val="nil"/>
          <w:between w:val="nil"/>
        </w:pBdr>
        <w:tabs>
          <w:tab w:val="center" w:pos="4252"/>
          <w:tab w:val="right" w:pos="8504"/>
        </w:tabs>
        <w:rPr>
          <w:rFonts w:asciiTheme="minorEastAsia" w:hAnsiTheme="minorEastAsia" w:cs="ＭＳ 明朝"/>
          <w:color w:val="000000"/>
          <w:sz w:val="22"/>
          <w:szCs w:val="22"/>
        </w:rPr>
      </w:pPr>
    </w:p>
    <w:p w:rsidR="00660FA4" w:rsidRPr="00415225" w:rsidRDefault="00C66BFB">
      <w:pPr>
        <w:jc w:val="left"/>
        <w:rPr>
          <w:rFonts w:asciiTheme="minorEastAsia" w:hAnsiTheme="minorEastAsia" w:cs="ＭＳ ゴシック"/>
          <w:b/>
          <w:sz w:val="22"/>
          <w:szCs w:val="22"/>
        </w:rPr>
      </w:pPr>
      <w:r>
        <w:rPr>
          <w:rFonts w:asciiTheme="minorEastAsia" w:hAnsiTheme="minorEastAsia" w:cs="ＭＳ ゴシック"/>
          <w:b/>
          <w:sz w:val="22"/>
          <w:szCs w:val="22"/>
        </w:rPr>
        <w:t>9</w:t>
      </w:r>
      <w:r w:rsidR="00135A9B" w:rsidRPr="00415225">
        <w:rPr>
          <w:rFonts w:asciiTheme="minorEastAsia" w:hAnsiTheme="minorEastAsia" w:cs="ＭＳ ゴシック"/>
          <w:b/>
          <w:sz w:val="22"/>
          <w:szCs w:val="22"/>
        </w:rPr>
        <w:t xml:space="preserve">　参加資格について</w:t>
      </w:r>
    </w:p>
    <w:p w:rsidR="00660FA4" w:rsidRPr="00415225" w:rsidRDefault="00135A9B">
      <w:pPr>
        <w:widowControl/>
        <w:pBdr>
          <w:top w:val="nil"/>
          <w:left w:val="nil"/>
          <w:bottom w:val="nil"/>
          <w:right w:val="nil"/>
          <w:between w:val="nil"/>
        </w:pBdr>
        <w:ind w:left="430" w:hanging="220"/>
        <w:jc w:val="left"/>
        <w:rPr>
          <w:rFonts w:asciiTheme="minorEastAsia" w:hAnsiTheme="minorEastAsia" w:cs="ＭＳ 明朝"/>
          <w:color w:val="000000"/>
          <w:sz w:val="22"/>
          <w:szCs w:val="22"/>
        </w:rPr>
      </w:pPr>
      <w:r w:rsidRPr="00415225">
        <w:rPr>
          <w:rFonts w:asciiTheme="minorEastAsia" w:hAnsiTheme="minorEastAsia" w:cs="ＭＳ 明朝"/>
          <w:color w:val="000000"/>
          <w:sz w:val="22"/>
          <w:szCs w:val="22"/>
        </w:rPr>
        <w:t>(</w:t>
      </w:r>
      <w:r w:rsidR="00C66BFB">
        <w:rPr>
          <w:rFonts w:asciiTheme="minorEastAsia" w:hAnsiTheme="minorEastAsia" w:cs="ＭＳ 明朝"/>
          <w:color w:val="000000"/>
          <w:sz w:val="22"/>
          <w:szCs w:val="22"/>
        </w:rPr>
        <w:t>1</w:t>
      </w:r>
      <w:r w:rsidRPr="00415225">
        <w:rPr>
          <w:rFonts w:asciiTheme="minorEastAsia" w:hAnsiTheme="minorEastAsia" w:cs="ＭＳ 明朝"/>
          <w:color w:val="000000"/>
          <w:sz w:val="22"/>
          <w:szCs w:val="22"/>
        </w:rPr>
        <w:t>) 名古屋市港区に事業所を有する子育て活動に携わる法人（設立予定を含む。）で、事業提案の実施に必要な知識、経験、 資格、技術力、アフターサービス力、資金及び社会的信用等を備えているもの。</w:t>
      </w:r>
    </w:p>
    <w:p w:rsidR="00660FA4" w:rsidRPr="00415225" w:rsidRDefault="00135A9B">
      <w:pPr>
        <w:widowControl/>
        <w:pBdr>
          <w:top w:val="nil"/>
          <w:left w:val="nil"/>
          <w:bottom w:val="nil"/>
          <w:right w:val="nil"/>
          <w:between w:val="nil"/>
        </w:pBdr>
        <w:ind w:left="430" w:hanging="220"/>
        <w:jc w:val="left"/>
        <w:rPr>
          <w:rFonts w:asciiTheme="minorEastAsia" w:hAnsiTheme="minorEastAsia" w:cs="ＭＳ 明朝"/>
          <w:color w:val="000000"/>
          <w:sz w:val="22"/>
          <w:szCs w:val="22"/>
        </w:rPr>
      </w:pPr>
      <w:r w:rsidRPr="00415225">
        <w:rPr>
          <w:rFonts w:asciiTheme="minorEastAsia" w:hAnsiTheme="minorEastAsia" w:cs="ＭＳ 明朝"/>
          <w:color w:val="000000"/>
          <w:sz w:val="22"/>
          <w:szCs w:val="22"/>
        </w:rPr>
        <w:t>(</w:t>
      </w:r>
      <w:r w:rsidR="00C66BFB">
        <w:rPr>
          <w:rFonts w:asciiTheme="minorEastAsia" w:hAnsiTheme="minorEastAsia" w:cs="ＭＳ 明朝"/>
          <w:color w:val="000000"/>
          <w:sz w:val="22"/>
          <w:szCs w:val="22"/>
        </w:rPr>
        <w:t>2</w:t>
      </w:r>
      <w:r w:rsidRPr="00415225">
        <w:rPr>
          <w:rFonts w:asciiTheme="minorEastAsia" w:hAnsiTheme="minorEastAsia" w:cs="ＭＳ 明朝"/>
          <w:color w:val="000000"/>
          <w:sz w:val="22"/>
          <w:szCs w:val="22"/>
        </w:rPr>
        <w:t>) 法人の代表者は、子育て活動に熱意と識見を有する者であること。</w:t>
      </w:r>
    </w:p>
    <w:sectPr w:rsidR="00660FA4" w:rsidRPr="00415225">
      <w:headerReference w:type="even" r:id="rId7"/>
      <w:headerReference w:type="default" r:id="rId8"/>
      <w:footerReference w:type="even" r:id="rId9"/>
      <w:footerReference w:type="default" r:id="rId10"/>
      <w:headerReference w:type="first" r:id="rId11"/>
      <w:footerReference w:type="first" r:id="rId12"/>
      <w:pgSz w:w="11906" w:h="16838"/>
      <w:pgMar w:top="1134" w:right="1077" w:bottom="1134" w:left="107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556" w:rsidRDefault="00A31556">
      <w:r>
        <w:separator/>
      </w:r>
    </w:p>
  </w:endnote>
  <w:endnote w:type="continuationSeparator" w:id="0">
    <w:p w:rsidR="00A31556" w:rsidRDefault="00A3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165440477"/>
      <w:docPartObj>
        <w:docPartGallery w:val="Page Numbers (Bottom of Page)"/>
        <w:docPartUnique/>
      </w:docPartObj>
    </w:sdtPr>
    <w:sdtContent>
      <w:p w:rsidR="00096311" w:rsidRDefault="00096311" w:rsidP="005A67A7">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rsidR="00660FA4" w:rsidRDefault="00660FA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406059145"/>
      <w:docPartObj>
        <w:docPartGallery w:val="Page Numbers (Bottom of Page)"/>
        <w:docPartUnique/>
      </w:docPartObj>
    </w:sdtPr>
    <w:sdtContent>
      <w:p w:rsidR="00096311" w:rsidRDefault="00096311" w:rsidP="005A67A7">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4</w:t>
        </w:r>
        <w:r>
          <w:rPr>
            <w:rStyle w:val="a9"/>
          </w:rPr>
          <w:fldChar w:fldCharType="end"/>
        </w:r>
      </w:p>
    </w:sdtContent>
  </w:sdt>
  <w:p w:rsidR="00660FA4" w:rsidRDefault="00660FA4">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FA4" w:rsidRDefault="00660FA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556" w:rsidRDefault="00A31556">
      <w:r>
        <w:separator/>
      </w:r>
    </w:p>
  </w:footnote>
  <w:footnote w:type="continuationSeparator" w:id="0">
    <w:p w:rsidR="00A31556" w:rsidRDefault="00A3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FA4" w:rsidRDefault="00660FA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FA4" w:rsidRPr="00DB49CF" w:rsidRDefault="00135A9B">
    <w:pPr>
      <w:pBdr>
        <w:top w:val="nil"/>
        <w:left w:val="nil"/>
        <w:bottom w:val="nil"/>
        <w:right w:val="nil"/>
        <w:between w:val="nil"/>
      </w:pBdr>
      <w:tabs>
        <w:tab w:val="center" w:pos="4252"/>
        <w:tab w:val="right" w:pos="8504"/>
      </w:tabs>
      <w:ind w:right="420"/>
      <w:jc w:val="left"/>
      <w:rPr>
        <w:rFonts w:asciiTheme="majorEastAsia" w:eastAsiaTheme="majorEastAsia" w:hAnsiTheme="majorEastAsia"/>
        <w:color w:val="000000"/>
      </w:rPr>
    </w:pPr>
    <w:r w:rsidRPr="00DB49CF">
      <w:rPr>
        <w:rFonts w:asciiTheme="majorEastAsia" w:eastAsiaTheme="majorEastAsia" w:hAnsiTheme="majorEastAsia"/>
      </w:rPr>
      <w:t xml:space="preserve">　　　　　　　　　　　　　　　　　　</w:t>
    </w:r>
    <w:r w:rsidR="00DB49CF">
      <w:rPr>
        <w:rFonts w:asciiTheme="majorEastAsia" w:eastAsiaTheme="majorEastAsia" w:hAnsiTheme="majorEastAsia" w:hint="eastAsia"/>
      </w:rPr>
      <w:t xml:space="preserve"> </w:t>
    </w:r>
    <w:r w:rsidR="00DB49CF">
      <w:rPr>
        <w:rFonts w:asciiTheme="majorEastAsia" w:eastAsiaTheme="majorEastAsia" w:hAnsiTheme="majorEastAsia"/>
      </w:rPr>
      <w:t xml:space="preserve"> </w:t>
    </w:r>
    <w:r w:rsidR="00D26B33">
      <w:rPr>
        <w:rFonts w:asciiTheme="majorEastAsia" w:eastAsiaTheme="majorEastAsia" w:hAnsiTheme="majorEastAsia"/>
      </w:rPr>
      <w:t xml:space="preserve">              </w:t>
    </w:r>
    <w:r w:rsidRPr="00DB49CF">
      <w:rPr>
        <w:rFonts w:asciiTheme="majorEastAsia" w:eastAsiaTheme="majorEastAsia" w:hAnsiTheme="majorEastAsia"/>
      </w:rPr>
      <w:t xml:space="preserve">　</w:t>
    </w:r>
    <w:r w:rsidR="00D26B33">
      <w:rPr>
        <w:rFonts w:asciiTheme="majorEastAsia" w:eastAsiaTheme="majorEastAsia" w:hAnsiTheme="majorEastAsia" w:hint="eastAsia"/>
      </w:rPr>
      <w:t xml:space="preserve"> </w:t>
    </w:r>
    <w:r w:rsidRPr="00DB49CF">
      <w:rPr>
        <w:rFonts w:asciiTheme="majorEastAsia" w:eastAsiaTheme="majorEastAsia" w:hAnsiTheme="major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FA4" w:rsidRDefault="00660FA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16CF3"/>
    <w:multiLevelType w:val="multilevel"/>
    <w:tmpl w:val="CCDA4A02"/>
    <w:lvl w:ilvl="0">
      <w:start w:val="1"/>
      <w:numFmt w:val="decimal"/>
      <w:lvlText w:val="(%1)"/>
      <w:lvlJc w:val="left"/>
      <w:pPr>
        <w:ind w:left="1352" w:hanging="360"/>
      </w:pPr>
    </w:lvl>
    <w:lvl w:ilvl="1">
      <w:start w:val="1"/>
      <w:numFmt w:val="decimal"/>
      <w:lvlText w:val="(%2)"/>
      <w:lvlJc w:val="left"/>
      <w:pPr>
        <w:ind w:left="1832" w:hanging="420"/>
      </w:pPr>
    </w:lvl>
    <w:lvl w:ilvl="2">
      <w:start w:val="1"/>
      <w:numFmt w:val="decimal"/>
      <w:lvlText w:val="%3"/>
      <w:lvlJc w:val="left"/>
      <w:pPr>
        <w:ind w:left="2252" w:hanging="420"/>
      </w:pPr>
    </w:lvl>
    <w:lvl w:ilvl="3">
      <w:start w:val="1"/>
      <w:numFmt w:val="decimal"/>
      <w:lvlText w:val="%4."/>
      <w:lvlJc w:val="left"/>
      <w:pPr>
        <w:ind w:left="2672" w:hanging="420"/>
      </w:pPr>
    </w:lvl>
    <w:lvl w:ilvl="4">
      <w:start w:val="1"/>
      <w:numFmt w:val="decimal"/>
      <w:lvlText w:val="(%5)"/>
      <w:lvlJc w:val="left"/>
      <w:pPr>
        <w:ind w:left="3092" w:hanging="420"/>
      </w:pPr>
    </w:lvl>
    <w:lvl w:ilvl="5">
      <w:start w:val="1"/>
      <w:numFmt w:val="decimal"/>
      <w:lvlText w:val="%6"/>
      <w:lvlJc w:val="left"/>
      <w:pPr>
        <w:ind w:left="3512" w:hanging="420"/>
      </w:pPr>
    </w:lvl>
    <w:lvl w:ilvl="6">
      <w:start w:val="1"/>
      <w:numFmt w:val="decimal"/>
      <w:lvlText w:val="%7."/>
      <w:lvlJc w:val="left"/>
      <w:pPr>
        <w:ind w:left="3932" w:hanging="420"/>
      </w:pPr>
    </w:lvl>
    <w:lvl w:ilvl="7">
      <w:start w:val="1"/>
      <w:numFmt w:val="decimal"/>
      <w:lvlText w:val="(%8)"/>
      <w:lvlJc w:val="left"/>
      <w:pPr>
        <w:ind w:left="4352" w:hanging="420"/>
      </w:pPr>
    </w:lvl>
    <w:lvl w:ilvl="8">
      <w:start w:val="1"/>
      <w:numFmt w:val="decimal"/>
      <w:lvlText w:val="%9"/>
      <w:lvlJc w:val="left"/>
      <w:pPr>
        <w:ind w:left="4772" w:hanging="420"/>
      </w:pPr>
    </w:lvl>
  </w:abstractNum>
  <w:abstractNum w:abstractNumId="1" w15:restartNumberingAfterBreak="0">
    <w:nsid w:val="4D5E59CD"/>
    <w:multiLevelType w:val="multilevel"/>
    <w:tmpl w:val="D2F23428"/>
    <w:lvl w:ilvl="0">
      <w:start w:val="1"/>
      <w:numFmt w:val="decimal"/>
      <w:lvlText w:val="（%1）"/>
      <w:lvlJc w:val="left"/>
      <w:pPr>
        <w:ind w:left="1680" w:hanging="800"/>
      </w:pPr>
    </w:lvl>
    <w:lvl w:ilvl="1">
      <w:start w:val="1"/>
      <w:numFmt w:val="decimal"/>
      <w:lvlText w:val="(%2)"/>
      <w:lvlJc w:val="left"/>
      <w:pPr>
        <w:ind w:left="1720" w:hanging="420"/>
      </w:pPr>
    </w:lvl>
    <w:lvl w:ilvl="2">
      <w:start w:val="1"/>
      <w:numFmt w:val="decimal"/>
      <w:lvlText w:val="%3"/>
      <w:lvlJc w:val="left"/>
      <w:pPr>
        <w:ind w:left="2140" w:hanging="420"/>
      </w:pPr>
    </w:lvl>
    <w:lvl w:ilvl="3">
      <w:start w:val="1"/>
      <w:numFmt w:val="decimal"/>
      <w:lvlText w:val="%4."/>
      <w:lvlJc w:val="left"/>
      <w:pPr>
        <w:ind w:left="2560" w:hanging="420"/>
      </w:pPr>
    </w:lvl>
    <w:lvl w:ilvl="4">
      <w:start w:val="1"/>
      <w:numFmt w:val="decimal"/>
      <w:lvlText w:val="(%5)"/>
      <w:lvlJc w:val="left"/>
      <w:pPr>
        <w:ind w:left="2980" w:hanging="420"/>
      </w:pPr>
    </w:lvl>
    <w:lvl w:ilvl="5">
      <w:start w:val="1"/>
      <w:numFmt w:val="decimal"/>
      <w:lvlText w:val="%6"/>
      <w:lvlJc w:val="left"/>
      <w:pPr>
        <w:ind w:left="3400" w:hanging="420"/>
      </w:pPr>
    </w:lvl>
    <w:lvl w:ilvl="6">
      <w:start w:val="1"/>
      <w:numFmt w:val="decimal"/>
      <w:lvlText w:val="%7."/>
      <w:lvlJc w:val="left"/>
      <w:pPr>
        <w:ind w:left="3820" w:hanging="420"/>
      </w:pPr>
    </w:lvl>
    <w:lvl w:ilvl="7">
      <w:start w:val="1"/>
      <w:numFmt w:val="decimal"/>
      <w:lvlText w:val="(%8)"/>
      <w:lvlJc w:val="left"/>
      <w:pPr>
        <w:ind w:left="4240" w:hanging="420"/>
      </w:pPr>
    </w:lvl>
    <w:lvl w:ilvl="8">
      <w:start w:val="1"/>
      <w:numFmt w:val="decimal"/>
      <w:lvlText w:val="%9"/>
      <w:lvlJc w:val="left"/>
      <w:pPr>
        <w:ind w:left="4660" w:hanging="420"/>
      </w:pPr>
    </w:lvl>
  </w:abstractNum>
  <w:abstractNum w:abstractNumId="2" w15:restartNumberingAfterBreak="0">
    <w:nsid w:val="4E9D29CD"/>
    <w:multiLevelType w:val="multilevel"/>
    <w:tmpl w:val="9A8A314C"/>
    <w:lvl w:ilvl="0">
      <w:start w:val="1"/>
      <w:numFmt w:val="decimal"/>
      <w:lvlText w:val="（%1）"/>
      <w:lvlJc w:val="left"/>
      <w:pPr>
        <w:ind w:left="1660" w:hanging="780"/>
      </w:pPr>
    </w:lvl>
    <w:lvl w:ilvl="1">
      <w:start w:val="1"/>
      <w:numFmt w:val="decimal"/>
      <w:lvlText w:val="(%2)"/>
      <w:lvlJc w:val="left"/>
      <w:pPr>
        <w:ind w:left="1720" w:hanging="420"/>
      </w:pPr>
    </w:lvl>
    <w:lvl w:ilvl="2">
      <w:start w:val="1"/>
      <w:numFmt w:val="decimal"/>
      <w:lvlText w:val="%3"/>
      <w:lvlJc w:val="left"/>
      <w:pPr>
        <w:ind w:left="2140" w:hanging="420"/>
      </w:pPr>
    </w:lvl>
    <w:lvl w:ilvl="3">
      <w:start w:val="1"/>
      <w:numFmt w:val="decimal"/>
      <w:lvlText w:val="%4."/>
      <w:lvlJc w:val="left"/>
      <w:pPr>
        <w:ind w:left="2560" w:hanging="420"/>
      </w:pPr>
    </w:lvl>
    <w:lvl w:ilvl="4">
      <w:start w:val="1"/>
      <w:numFmt w:val="decimal"/>
      <w:lvlText w:val="(%5)"/>
      <w:lvlJc w:val="left"/>
      <w:pPr>
        <w:ind w:left="2980" w:hanging="420"/>
      </w:pPr>
    </w:lvl>
    <w:lvl w:ilvl="5">
      <w:start w:val="1"/>
      <w:numFmt w:val="decimal"/>
      <w:lvlText w:val="%6"/>
      <w:lvlJc w:val="left"/>
      <w:pPr>
        <w:ind w:left="3400" w:hanging="420"/>
      </w:pPr>
    </w:lvl>
    <w:lvl w:ilvl="6">
      <w:start w:val="1"/>
      <w:numFmt w:val="decimal"/>
      <w:lvlText w:val="%7."/>
      <w:lvlJc w:val="left"/>
      <w:pPr>
        <w:ind w:left="3820" w:hanging="420"/>
      </w:pPr>
    </w:lvl>
    <w:lvl w:ilvl="7">
      <w:start w:val="1"/>
      <w:numFmt w:val="decimal"/>
      <w:lvlText w:val="(%8)"/>
      <w:lvlJc w:val="left"/>
      <w:pPr>
        <w:ind w:left="4240" w:hanging="420"/>
      </w:pPr>
    </w:lvl>
    <w:lvl w:ilvl="8">
      <w:start w:val="1"/>
      <w:numFmt w:val="decimal"/>
      <w:lvlText w:val="%9"/>
      <w:lvlJc w:val="left"/>
      <w:pPr>
        <w:ind w:left="46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FA4"/>
    <w:rsid w:val="00096311"/>
    <w:rsid w:val="00135A9B"/>
    <w:rsid w:val="00314435"/>
    <w:rsid w:val="00415225"/>
    <w:rsid w:val="00660FA4"/>
    <w:rsid w:val="00702015"/>
    <w:rsid w:val="00812788"/>
    <w:rsid w:val="00A31556"/>
    <w:rsid w:val="00C446A3"/>
    <w:rsid w:val="00C66BFB"/>
    <w:rsid w:val="00D26B33"/>
    <w:rsid w:val="00DB49CF"/>
    <w:rsid w:val="00E8537A"/>
    <w:rsid w:val="00F67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C15738"/>
  <w15:docId w15:val="{66525336-2676-1441-BADF-DD9AF9EF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paragraph" w:styleId="a7">
    <w:name w:val="footer"/>
    <w:basedOn w:val="a"/>
    <w:link w:val="a8"/>
    <w:uiPriority w:val="99"/>
    <w:semiHidden/>
    <w:unhideWhenUsed/>
    <w:rsid w:val="00096311"/>
    <w:pPr>
      <w:tabs>
        <w:tab w:val="center" w:pos="4252"/>
        <w:tab w:val="right" w:pos="8504"/>
      </w:tabs>
      <w:snapToGrid w:val="0"/>
    </w:pPr>
  </w:style>
  <w:style w:type="character" w:customStyle="1" w:styleId="a8">
    <w:name w:val="フッター (文字)"/>
    <w:basedOn w:val="a0"/>
    <w:link w:val="a7"/>
    <w:uiPriority w:val="99"/>
    <w:semiHidden/>
    <w:rsid w:val="00096311"/>
  </w:style>
  <w:style w:type="character" w:styleId="a9">
    <w:name w:val="page number"/>
    <w:basedOn w:val="a0"/>
    <w:uiPriority w:val="99"/>
    <w:semiHidden/>
    <w:unhideWhenUsed/>
    <w:rsid w:val="0009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大西 未来</cp:lastModifiedBy>
  <cp:revision>9</cp:revision>
  <cp:lastPrinted>2020-03-11T06:33:00Z</cp:lastPrinted>
  <dcterms:created xsi:type="dcterms:W3CDTF">2020-02-13T10:01:00Z</dcterms:created>
  <dcterms:modified xsi:type="dcterms:W3CDTF">2020-03-11T06:41:00Z</dcterms:modified>
</cp:coreProperties>
</file>